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49" w:rsidRDefault="00C12D49" w:rsidP="00C12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D47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реализацию Программ по результатам их исполнения</w:t>
      </w:r>
    </w:p>
    <w:p w:rsidR="00C12D49" w:rsidRPr="009B46BF" w:rsidRDefault="00C12D49" w:rsidP="00C12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2D49" w:rsidRPr="008C33BC" w:rsidRDefault="00C12D49" w:rsidP="00C12D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4819"/>
        <w:gridCol w:w="1276"/>
        <w:gridCol w:w="1559"/>
        <w:gridCol w:w="1276"/>
        <w:gridCol w:w="1276"/>
      </w:tblGrid>
      <w:tr w:rsidR="00100317" w:rsidRPr="008C33BC" w:rsidTr="00DE4075">
        <w:tc>
          <w:tcPr>
            <w:tcW w:w="568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78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оценки</w:t>
            </w:r>
          </w:p>
        </w:tc>
        <w:tc>
          <w:tcPr>
            <w:tcW w:w="4819" w:type="dxa"/>
          </w:tcPr>
          <w:p w:rsidR="00C12D49" w:rsidRPr="006A6F78" w:rsidRDefault="006A6F78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параметра</w:t>
            </w:r>
          </w:p>
        </w:tc>
        <w:tc>
          <w:tcPr>
            <w:tcW w:w="1276" w:type="dxa"/>
          </w:tcPr>
          <w:p w:rsidR="00C12D49" w:rsidRPr="006A6F78" w:rsidRDefault="006A6F78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78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559" w:type="dxa"/>
          </w:tcPr>
          <w:p w:rsidR="00C12D49" w:rsidRPr="006A6F78" w:rsidRDefault="006A6F78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78">
              <w:rPr>
                <w:rFonts w:ascii="Times New Roman" w:hAnsi="Times New Roman" w:cs="Times New Roman"/>
                <w:sz w:val="24"/>
                <w:szCs w:val="24"/>
              </w:rPr>
              <w:t>Коэффициент параметра</w:t>
            </w:r>
          </w:p>
        </w:tc>
        <w:tc>
          <w:tcPr>
            <w:tcW w:w="1276" w:type="dxa"/>
          </w:tcPr>
          <w:p w:rsidR="00C12D49" w:rsidRPr="006A6F78" w:rsidRDefault="006A6F78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78">
              <w:rPr>
                <w:rFonts w:ascii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1276" w:type="dxa"/>
          </w:tcPr>
          <w:p w:rsidR="00C12D49" w:rsidRPr="006A6F78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 оценки</w:t>
            </w:r>
          </w:p>
        </w:tc>
      </w:tr>
      <w:tr w:rsidR="00100317" w:rsidRPr="008C33BC" w:rsidTr="00DE4075">
        <w:tc>
          <w:tcPr>
            <w:tcW w:w="568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9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12D49" w:rsidRPr="006A6F78" w:rsidRDefault="00C12D49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F7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00317" w:rsidRPr="008C33BC" w:rsidTr="00DE4075">
        <w:trPr>
          <w:trHeight w:val="1325"/>
        </w:trPr>
        <w:tc>
          <w:tcPr>
            <w:tcW w:w="568" w:type="dxa"/>
          </w:tcPr>
          <w:p w:rsidR="006A6F78" w:rsidRPr="00B52D47" w:rsidRDefault="006A6F78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A6F78" w:rsidRPr="00BE481F" w:rsidRDefault="006A6F78" w:rsidP="00883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запланированных затрат на реализацию Программы фактическим </w:t>
            </w:r>
          </w:p>
        </w:tc>
        <w:tc>
          <w:tcPr>
            <w:tcW w:w="4819" w:type="dxa"/>
          </w:tcPr>
          <w:p w:rsidR="006A6F78" w:rsidRPr="006A6F78" w:rsidRDefault="008831A6" w:rsidP="008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F78">
              <w:rPr>
                <w:rFonts w:ascii="Times New Roman" w:hAnsi="Times New Roman" w:cs="Times New Roman"/>
                <w:sz w:val="24"/>
                <w:szCs w:val="24"/>
              </w:rPr>
              <w:t>124929,67802-129042,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>97217) /</w:t>
            </w:r>
            <w:r w:rsidR="006A6F78">
              <w:rPr>
                <w:rFonts w:ascii="Times New Roman" w:hAnsi="Times New Roman" w:cs="Times New Roman"/>
                <w:sz w:val="24"/>
                <w:szCs w:val="24"/>
              </w:rPr>
              <w:t>129042,97217*100%= 3,2%, в связи с кредиторской задолженностью</w:t>
            </w:r>
          </w:p>
        </w:tc>
        <w:tc>
          <w:tcPr>
            <w:tcW w:w="1276" w:type="dxa"/>
          </w:tcPr>
          <w:p w:rsidR="006A6F78" w:rsidRPr="00B52D47" w:rsidRDefault="00BE481F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A6F78" w:rsidRPr="00B52D47" w:rsidRDefault="00BE481F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F78" w:rsidRPr="00B52D47" w:rsidRDefault="006A6F78" w:rsidP="00BE4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4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F78" w:rsidRPr="00B52D47" w:rsidRDefault="006A6F78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0317" w:rsidRPr="008C33BC" w:rsidTr="00DE4075">
        <w:trPr>
          <w:trHeight w:val="1306"/>
        </w:trPr>
        <w:tc>
          <w:tcPr>
            <w:tcW w:w="568" w:type="dxa"/>
          </w:tcPr>
          <w:p w:rsidR="0032104C" w:rsidRPr="00B52D47" w:rsidRDefault="003210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2104C" w:rsidRPr="00BE481F" w:rsidRDefault="0032104C" w:rsidP="00883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использования поступивших из областного и федерального бюджетов целевых межбюджетных трансфертов, учитываемых в Программе </w:t>
            </w:r>
          </w:p>
        </w:tc>
        <w:tc>
          <w:tcPr>
            <w:tcW w:w="4819" w:type="dxa"/>
          </w:tcPr>
          <w:p w:rsidR="0032104C" w:rsidRPr="0032104C" w:rsidRDefault="008831A6" w:rsidP="0011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(132235,51475-132296,4) /132</w:t>
            </w:r>
            <w:r w:rsidR="00BE481F">
              <w:rPr>
                <w:rFonts w:ascii="Times New Roman" w:hAnsi="Times New Roman" w:cs="Times New Roman"/>
                <w:sz w:val="24"/>
                <w:szCs w:val="24"/>
              </w:rPr>
              <w:t>296,4*100%=0,05%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предоставлены документы на выплату единовременного пособия</w:t>
            </w:r>
          </w:p>
        </w:tc>
        <w:tc>
          <w:tcPr>
            <w:tcW w:w="1276" w:type="dxa"/>
          </w:tcPr>
          <w:p w:rsidR="0032104C" w:rsidRPr="00B52D47" w:rsidRDefault="00BE481F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2104C" w:rsidRPr="00B52D47" w:rsidRDefault="00BE481F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2104C" w:rsidRPr="00B52D47" w:rsidRDefault="0032104C" w:rsidP="00BE4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4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04C" w:rsidRPr="00B52D47" w:rsidRDefault="0032104C" w:rsidP="00BE4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4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317" w:rsidRPr="008C33BC" w:rsidTr="00DE4075">
        <w:trPr>
          <w:trHeight w:val="1932"/>
        </w:trPr>
        <w:tc>
          <w:tcPr>
            <w:tcW w:w="568" w:type="dxa"/>
          </w:tcPr>
          <w:p w:rsidR="0023389E" w:rsidRPr="00B52D47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3389E" w:rsidRPr="00BE481F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F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Программу изменений в отчетном году (за исключением случаев внесения изменений, связанных с отражением средств областного и федерального бюджетов)</w:t>
            </w:r>
          </w:p>
        </w:tc>
        <w:tc>
          <w:tcPr>
            <w:tcW w:w="4819" w:type="dxa"/>
          </w:tcPr>
          <w:p w:rsidR="0023389E" w:rsidRPr="00DE4075" w:rsidRDefault="00100317" w:rsidP="0011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5">
              <w:rPr>
                <w:rFonts w:ascii="Times New Roman" w:hAnsi="Times New Roman" w:cs="Times New Roman"/>
                <w:sz w:val="24"/>
                <w:szCs w:val="24"/>
              </w:rPr>
              <w:t>Постановление №854-п от 30.10.2017, постановление № 1127-п от 29.12.2017</w:t>
            </w:r>
          </w:p>
        </w:tc>
        <w:tc>
          <w:tcPr>
            <w:tcW w:w="1276" w:type="dxa"/>
          </w:tcPr>
          <w:p w:rsidR="0023389E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559" w:type="dxa"/>
          </w:tcPr>
          <w:p w:rsidR="0023389E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389E" w:rsidRPr="00B52D47" w:rsidRDefault="0023389E" w:rsidP="00100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00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389E" w:rsidRPr="00B52D47" w:rsidRDefault="0023389E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0317" w:rsidRPr="008C33BC" w:rsidTr="00DE4075">
        <w:trPr>
          <w:trHeight w:val="314"/>
        </w:trPr>
        <w:tc>
          <w:tcPr>
            <w:tcW w:w="568" w:type="dxa"/>
          </w:tcPr>
          <w:p w:rsidR="00C014CB" w:rsidRPr="00B52D47" w:rsidRDefault="00C014CB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014CB" w:rsidRPr="00BE481F" w:rsidRDefault="00C014CB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F">
              <w:rPr>
                <w:rFonts w:ascii="Times New Roman" w:hAnsi="Times New Roman" w:cs="Times New Roman"/>
                <w:sz w:val="28"/>
                <w:szCs w:val="28"/>
              </w:rPr>
              <w:t>Наличие и объективность обоснования объема неиспользованных бюджетных ассигнований на реализацию Программы</w:t>
            </w:r>
          </w:p>
        </w:tc>
        <w:tc>
          <w:tcPr>
            <w:tcW w:w="4819" w:type="dxa"/>
          </w:tcPr>
          <w:p w:rsidR="00C014CB" w:rsidRPr="00DE4075" w:rsidRDefault="00100317" w:rsidP="0011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5">
              <w:rPr>
                <w:rFonts w:ascii="Times New Roman" w:hAnsi="Times New Roman" w:cs="Times New Roman"/>
                <w:sz w:val="24"/>
                <w:szCs w:val="24"/>
              </w:rPr>
              <w:t>Расходы программы осуществляются в объеме фактической потребности. Обоснование отклонений указано в форме 0503166 «Сведения об исполнении мероприятий в рамках целевых программ»</w:t>
            </w:r>
          </w:p>
        </w:tc>
        <w:tc>
          <w:tcPr>
            <w:tcW w:w="1276" w:type="dxa"/>
          </w:tcPr>
          <w:p w:rsidR="00C014CB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C014CB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014CB" w:rsidRPr="00B52D47" w:rsidRDefault="00C014CB" w:rsidP="00100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00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14CB" w:rsidRPr="00B52D47" w:rsidRDefault="00C014CB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0317" w:rsidRPr="008C33BC" w:rsidTr="00DE4075">
        <w:trPr>
          <w:trHeight w:val="1070"/>
        </w:trPr>
        <w:tc>
          <w:tcPr>
            <w:tcW w:w="568" w:type="dxa"/>
            <w:tcBorders>
              <w:bottom w:val="single" w:sz="4" w:space="0" w:color="auto"/>
            </w:tcBorders>
          </w:tcPr>
          <w:p w:rsidR="00C014CB" w:rsidRPr="00B52D47" w:rsidRDefault="00C014CB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014CB" w:rsidRPr="00B52D47" w:rsidRDefault="00C014CB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цели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показателей (индикаторов) П</w:t>
            </w: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014CB" w:rsidRPr="00B52D47" w:rsidRDefault="00DE4075" w:rsidP="00052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0,998*100%=</w:t>
            </w:r>
            <w:r w:rsidR="000523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4CB" w:rsidRPr="00B52D47" w:rsidRDefault="00DE4075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14CB" w:rsidRPr="00B52D47" w:rsidRDefault="0005238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4CB" w:rsidRPr="00B52D47" w:rsidRDefault="00DE4075" w:rsidP="00052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52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014CB" w:rsidRPr="00B52D47" w:rsidRDefault="00C014CB" w:rsidP="00052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52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0317" w:rsidRPr="008C33BC" w:rsidTr="00DE4075">
        <w:trPr>
          <w:trHeight w:val="739"/>
        </w:trPr>
        <w:tc>
          <w:tcPr>
            <w:tcW w:w="568" w:type="dxa"/>
          </w:tcPr>
          <w:p w:rsidR="0023389E" w:rsidRPr="00B52D47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23389E" w:rsidRPr="00B52D47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реализации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hyperlink w:anchor="P2423" w:history="1">
              <w:r w:rsidRPr="00B52D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819" w:type="dxa"/>
          </w:tcPr>
          <w:p w:rsidR="0023389E" w:rsidRPr="00B52D47" w:rsidRDefault="004E6C05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0,99*100%=99%</w:t>
            </w:r>
          </w:p>
        </w:tc>
        <w:tc>
          <w:tcPr>
            <w:tcW w:w="1276" w:type="dxa"/>
          </w:tcPr>
          <w:p w:rsidR="0023389E" w:rsidRPr="00B52D47" w:rsidRDefault="004E6C05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559" w:type="dxa"/>
          </w:tcPr>
          <w:p w:rsidR="0023389E" w:rsidRPr="00B52D47" w:rsidRDefault="004E6C05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389E" w:rsidRPr="00B52D47" w:rsidRDefault="0023389E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23389E" w:rsidRPr="00B52D47" w:rsidRDefault="0023389E" w:rsidP="0023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17" w:rsidRPr="008C33BC" w:rsidTr="00DE4075">
        <w:trPr>
          <w:trHeight w:val="1932"/>
        </w:trPr>
        <w:tc>
          <w:tcPr>
            <w:tcW w:w="568" w:type="dxa"/>
          </w:tcPr>
          <w:p w:rsidR="0023389E" w:rsidRPr="00B52D47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3389E" w:rsidRPr="00B52D47" w:rsidRDefault="0023389E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4819" w:type="dxa"/>
          </w:tcPr>
          <w:p w:rsidR="0023389E" w:rsidRPr="00DE4075" w:rsidRDefault="00100317" w:rsidP="0011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5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и кассовое исполнение программы соответствует отчетам по формам </w:t>
            </w:r>
            <w:r w:rsidR="00DE4075">
              <w:rPr>
                <w:rFonts w:ascii="Times New Roman" w:hAnsi="Times New Roman" w:cs="Times New Roman"/>
                <w:sz w:val="24"/>
                <w:szCs w:val="24"/>
              </w:rPr>
              <w:t xml:space="preserve">0503127 «Отчет об исполнении бюджета ГРБС, ПБС, главного администратора, администратора источников финансирования дефицита бюджета», 0503737 «Отчет об исполнении учреждением плана его финансово-хозяйственной деятельности» формами </w:t>
            </w:r>
            <w:proofErr w:type="spellStart"/>
            <w:r w:rsidR="00DE4075"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="00DE4075">
              <w:rPr>
                <w:rFonts w:ascii="Times New Roman" w:hAnsi="Times New Roman" w:cs="Times New Roman"/>
                <w:sz w:val="24"/>
                <w:szCs w:val="24"/>
              </w:rPr>
              <w:t xml:space="preserve"> ОО-1, 85-К, 1-ДО, ЗП-образование</w:t>
            </w:r>
          </w:p>
        </w:tc>
        <w:tc>
          <w:tcPr>
            <w:tcW w:w="1276" w:type="dxa"/>
          </w:tcPr>
          <w:p w:rsidR="0023389E" w:rsidRPr="00B52D47" w:rsidRDefault="00DE4075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достоверны</w:t>
            </w:r>
          </w:p>
        </w:tc>
        <w:tc>
          <w:tcPr>
            <w:tcW w:w="1559" w:type="dxa"/>
          </w:tcPr>
          <w:p w:rsidR="0023389E" w:rsidRPr="00B52D47" w:rsidRDefault="00DE4075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389E" w:rsidRPr="00B52D47" w:rsidRDefault="00DE4075" w:rsidP="00DE4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</w:tcPr>
          <w:p w:rsidR="0023389E" w:rsidRPr="00B52D47" w:rsidRDefault="0023389E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0317" w:rsidRPr="008C33BC" w:rsidTr="00DE4075">
        <w:trPr>
          <w:trHeight w:val="966"/>
        </w:trPr>
        <w:tc>
          <w:tcPr>
            <w:tcW w:w="568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правонарушений, выявленных в ходе внутреннего и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ого контроля</w:t>
            </w:r>
          </w:p>
        </w:tc>
        <w:tc>
          <w:tcPr>
            <w:tcW w:w="4819" w:type="dxa"/>
          </w:tcPr>
          <w:p w:rsidR="00A9214C" w:rsidRPr="00B52D47" w:rsidRDefault="00BE481F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правонарушений выявлено не было.</w:t>
            </w:r>
          </w:p>
        </w:tc>
        <w:tc>
          <w:tcPr>
            <w:tcW w:w="1276" w:type="dxa"/>
          </w:tcPr>
          <w:p w:rsidR="00A9214C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9214C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214C" w:rsidRPr="00B52D47" w:rsidRDefault="00A9214C" w:rsidP="00100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03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A9214C" w:rsidRPr="00B52D47" w:rsidRDefault="00A9214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0317" w:rsidRPr="008C33BC" w:rsidTr="00DE4075">
        <w:trPr>
          <w:trHeight w:val="1134"/>
        </w:trPr>
        <w:tc>
          <w:tcPr>
            <w:tcW w:w="568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ответственного исполнителя в сети Интернет годового отчета 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819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14C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A9214C" w:rsidRPr="00B52D47" w:rsidRDefault="00100317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214C" w:rsidRPr="00B52D47" w:rsidRDefault="00A9214C" w:rsidP="00100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0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214C" w:rsidRPr="00B52D47" w:rsidRDefault="00A9214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4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00317" w:rsidRPr="008C33BC" w:rsidTr="00DE4075">
        <w:trPr>
          <w:trHeight w:val="457"/>
        </w:trPr>
        <w:tc>
          <w:tcPr>
            <w:tcW w:w="568" w:type="dxa"/>
          </w:tcPr>
          <w:p w:rsidR="00A9214C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214C" w:rsidRPr="00100317" w:rsidRDefault="00A9214C" w:rsidP="001170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1003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9214C" w:rsidRPr="00B52D47" w:rsidRDefault="00A9214C" w:rsidP="0011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14C" w:rsidRPr="00B52D47" w:rsidRDefault="00A9214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14C" w:rsidRPr="00B52D47" w:rsidRDefault="00A9214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14C" w:rsidRPr="00B52D47" w:rsidRDefault="00A9214C" w:rsidP="00117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14C" w:rsidRPr="004E6C05" w:rsidRDefault="00A9214C" w:rsidP="000523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05238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3375F9" w:rsidRDefault="003375F9"/>
    <w:p w:rsidR="00A9214C" w:rsidRDefault="0005238C">
      <w:pPr>
        <w:rPr>
          <w:rFonts w:ascii="Times New Roman" w:hAnsi="Times New Roman"/>
          <w:sz w:val="28"/>
          <w:szCs w:val="28"/>
        </w:rPr>
      </w:pPr>
      <w:r w:rsidRPr="0005238C">
        <w:rPr>
          <w:rFonts w:ascii="Times New Roman" w:hAnsi="Times New Roman"/>
          <w:sz w:val="28"/>
          <w:szCs w:val="28"/>
        </w:rPr>
        <w:t xml:space="preserve">Комплексная </w:t>
      </w:r>
      <w:r>
        <w:rPr>
          <w:rFonts w:ascii="Times New Roman" w:hAnsi="Times New Roman"/>
          <w:sz w:val="28"/>
          <w:szCs w:val="28"/>
        </w:rPr>
        <w:t>оценка эффективности реализации Программ (0,99+0,92) /2=0,96</w:t>
      </w:r>
    </w:p>
    <w:p w:rsidR="0005238C" w:rsidRDefault="000523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комплексной оценки реализации Программы эффективность признается высокой, т.к. значение коэффициента оценки составил за 2017 год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0,96, не менее 0,95.</w:t>
      </w:r>
    </w:p>
    <w:p w:rsidR="0005238C" w:rsidRPr="0005238C" w:rsidRDefault="0005238C">
      <w:pPr>
        <w:rPr>
          <w:rFonts w:ascii="Times New Roman" w:hAnsi="Times New Roman"/>
          <w:sz w:val="28"/>
          <w:szCs w:val="28"/>
        </w:rPr>
      </w:pPr>
    </w:p>
    <w:p w:rsidR="00A9214C" w:rsidRDefault="00A9214C"/>
    <w:sectPr w:rsidR="00A9214C" w:rsidSect="0005238C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A"/>
    <w:rsid w:val="0005238C"/>
    <w:rsid w:val="00100317"/>
    <w:rsid w:val="0023389E"/>
    <w:rsid w:val="0032104C"/>
    <w:rsid w:val="003332E1"/>
    <w:rsid w:val="003375F9"/>
    <w:rsid w:val="004E6C05"/>
    <w:rsid w:val="00531A91"/>
    <w:rsid w:val="006A6F78"/>
    <w:rsid w:val="008831A6"/>
    <w:rsid w:val="00A9214C"/>
    <w:rsid w:val="00B4094A"/>
    <w:rsid w:val="00BE481F"/>
    <w:rsid w:val="00C014CB"/>
    <w:rsid w:val="00C12D49"/>
    <w:rsid w:val="00D10D80"/>
    <w:rsid w:val="00D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05FC-01AD-4DB8-BC8A-E26C8C5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ELENA_L</dc:creator>
  <cp:keywords/>
  <dc:description/>
  <cp:lastModifiedBy>ELENA_L</cp:lastModifiedBy>
  <cp:revision>6</cp:revision>
  <cp:lastPrinted>2018-03-21T13:32:00Z</cp:lastPrinted>
  <dcterms:created xsi:type="dcterms:W3CDTF">2018-03-21T09:11:00Z</dcterms:created>
  <dcterms:modified xsi:type="dcterms:W3CDTF">2018-03-21T13:32:00Z</dcterms:modified>
</cp:coreProperties>
</file>