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79" w:rsidRDefault="00F90779" w:rsidP="00F907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Приложение к плану МКУ «ИМЦ» на 2014-2015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уч.г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F90779" w:rsidRDefault="00F90779" w:rsidP="00FC4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4612" w:rsidRDefault="00FC4612" w:rsidP="00FC4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План работы МКУ «ИМЦ»  по методическому сопровождению реализации федерального государственного образовательного стандарта общего начального образования на 2014-2015 учебный год.</w:t>
      </w:r>
    </w:p>
    <w:p w:rsidR="00FC4612" w:rsidRDefault="00FC4612" w:rsidP="00FC4612">
      <w:pPr>
        <w:autoSpaceDE w:val="0"/>
        <w:autoSpaceDN w:val="0"/>
        <w:adjustRightInd w:val="0"/>
        <w:spacing w:after="0" w:line="240" w:lineRule="auto"/>
      </w:pPr>
    </w:p>
    <w:p w:rsidR="00FC4612" w:rsidRDefault="00FC4612" w:rsidP="00FC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обеспечение научно-методических условий для качественной реализации Федерального государственного образовательного стандарта начального общего образования.</w:t>
      </w:r>
    </w:p>
    <w:p w:rsidR="00FC4612" w:rsidRDefault="00FC4612" w:rsidP="00FC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Задачи:</w:t>
      </w:r>
    </w:p>
    <w:p w:rsidR="00FC4612" w:rsidRDefault="0063644F" w:rsidP="00FC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Обеспечение подготовки</w:t>
      </w:r>
      <w:r w:rsidR="00FC4612">
        <w:rPr>
          <w:rFonts w:ascii="Times New Roman" w:hAnsi="Times New Roman" w:cs="Times New Roman"/>
          <w:sz w:val="24"/>
          <w:szCs w:val="24"/>
        </w:rPr>
        <w:t xml:space="preserve"> педагогических работников к р</w:t>
      </w:r>
      <w:r>
        <w:rPr>
          <w:rFonts w:ascii="Times New Roman" w:hAnsi="Times New Roman" w:cs="Times New Roman"/>
          <w:sz w:val="24"/>
          <w:szCs w:val="24"/>
        </w:rPr>
        <w:t>еализации ООП НОО, ориентирование</w:t>
      </w:r>
      <w:r w:rsidR="00FC4612">
        <w:rPr>
          <w:rFonts w:ascii="Times New Roman" w:hAnsi="Times New Roman" w:cs="Times New Roman"/>
          <w:sz w:val="24"/>
          <w:szCs w:val="24"/>
        </w:rPr>
        <w:t xml:space="preserve">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 - творческого и социально- психологического потенциала личности ребенка;</w:t>
      </w:r>
    </w:p>
    <w:p w:rsidR="00FC4612" w:rsidRDefault="00FC4612" w:rsidP="00FC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Освоение и использование педагогами новой системы требований к оценке итогов образовательной деятельности обучающихся.</w:t>
      </w:r>
    </w:p>
    <w:p w:rsidR="00FC4612" w:rsidRDefault="00FC4612" w:rsidP="00FC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6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Выработка системы и единства подходов и действий в учебной, научно – методической деятельности при реализации  ФГОС НОО, оценка образовательного процесса в условиях перехода на новые образовательные стандарты;</w:t>
      </w:r>
    </w:p>
    <w:p w:rsidR="00FC4612" w:rsidRDefault="00E16D44" w:rsidP="00FC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C4612">
        <w:rPr>
          <w:rFonts w:ascii="Times New Roman" w:hAnsi="Times New Roman" w:cs="Times New Roman"/>
          <w:sz w:val="24"/>
          <w:szCs w:val="24"/>
        </w:rPr>
        <w:t>Методическое обеспечение работы начальной школы в соответствии с образовательными стандартами второго поколения.</w:t>
      </w:r>
    </w:p>
    <w:p w:rsidR="00244C93" w:rsidRPr="00FC4612" w:rsidRDefault="00244C93" w:rsidP="00FC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612" w:rsidRDefault="00FC4612" w:rsidP="00244C93"/>
    <w:tbl>
      <w:tblPr>
        <w:tblStyle w:val="a3"/>
        <w:tblW w:w="9889" w:type="dxa"/>
        <w:tblLayout w:type="fixed"/>
        <w:tblLook w:val="04A0"/>
      </w:tblPr>
      <w:tblGrid>
        <w:gridCol w:w="675"/>
        <w:gridCol w:w="7088"/>
        <w:gridCol w:w="2126"/>
      </w:tblGrid>
      <w:tr w:rsidR="0038192B" w:rsidTr="0063644F">
        <w:trPr>
          <w:trHeight w:val="1212"/>
        </w:trPr>
        <w:tc>
          <w:tcPr>
            <w:tcW w:w="675" w:type="dxa"/>
          </w:tcPr>
          <w:p w:rsidR="0038192B" w:rsidRPr="009242D7" w:rsidRDefault="0038192B" w:rsidP="009242D7">
            <w:pPr>
              <w:jc w:val="center"/>
              <w:rPr>
                <w:b/>
                <w:sz w:val="24"/>
                <w:szCs w:val="24"/>
              </w:rPr>
            </w:pPr>
            <w:r w:rsidRPr="009242D7">
              <w:rPr>
                <w:b/>
                <w:sz w:val="24"/>
                <w:szCs w:val="24"/>
              </w:rPr>
              <w:t xml:space="preserve">№    </w:t>
            </w:r>
            <w:proofErr w:type="spellStart"/>
            <w:proofErr w:type="gramStart"/>
            <w:r w:rsidRPr="009242D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42D7">
              <w:rPr>
                <w:b/>
                <w:sz w:val="24"/>
                <w:szCs w:val="24"/>
              </w:rPr>
              <w:t>/</w:t>
            </w:r>
            <w:proofErr w:type="spellStart"/>
            <w:r w:rsidRPr="009242D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38192B" w:rsidRDefault="0038192B" w:rsidP="009242D7">
            <w:pPr>
              <w:jc w:val="center"/>
              <w:rPr>
                <w:b/>
                <w:sz w:val="24"/>
                <w:szCs w:val="24"/>
              </w:rPr>
            </w:pPr>
            <w:r w:rsidRPr="009242D7">
              <w:rPr>
                <w:b/>
                <w:sz w:val="24"/>
                <w:szCs w:val="24"/>
              </w:rPr>
              <w:t>Мероприятия</w:t>
            </w:r>
          </w:p>
          <w:p w:rsidR="0038192B" w:rsidRPr="009242D7" w:rsidRDefault="0038192B" w:rsidP="00924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47900" cy="4095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8192B" w:rsidRPr="009242D7" w:rsidRDefault="0038192B" w:rsidP="009242D7">
            <w:pPr>
              <w:jc w:val="center"/>
              <w:rPr>
                <w:b/>
                <w:sz w:val="24"/>
                <w:szCs w:val="24"/>
              </w:rPr>
            </w:pPr>
            <w:r w:rsidRPr="009242D7">
              <w:rPr>
                <w:b/>
                <w:sz w:val="24"/>
                <w:szCs w:val="24"/>
              </w:rPr>
              <w:t>Сроки</w:t>
            </w:r>
          </w:p>
        </w:tc>
      </w:tr>
      <w:tr w:rsidR="0038192B" w:rsidTr="00267747">
        <w:trPr>
          <w:trHeight w:val="1832"/>
        </w:trPr>
        <w:tc>
          <w:tcPr>
            <w:tcW w:w="675" w:type="dxa"/>
          </w:tcPr>
          <w:p w:rsidR="0038192B" w:rsidRPr="005213F2" w:rsidRDefault="0038192B" w:rsidP="00244C93">
            <w:pPr>
              <w:rPr>
                <w:b/>
              </w:rPr>
            </w:pPr>
            <w:r w:rsidRPr="005213F2">
              <w:rPr>
                <w:b/>
              </w:rPr>
              <w:t>1.</w:t>
            </w:r>
          </w:p>
          <w:p w:rsidR="0038192B" w:rsidRPr="005213F2" w:rsidRDefault="0038192B" w:rsidP="00244C93">
            <w:pPr>
              <w:rPr>
                <w:b/>
              </w:rPr>
            </w:pPr>
          </w:p>
          <w:p w:rsidR="0038192B" w:rsidRPr="005213F2" w:rsidRDefault="0038192B" w:rsidP="00244C93">
            <w:pPr>
              <w:rPr>
                <w:b/>
              </w:rPr>
            </w:pPr>
          </w:p>
          <w:p w:rsidR="0038192B" w:rsidRPr="005213F2" w:rsidRDefault="0038192B" w:rsidP="00244C93">
            <w:pPr>
              <w:rPr>
                <w:b/>
              </w:rPr>
            </w:pPr>
          </w:p>
          <w:p w:rsidR="0038192B" w:rsidRPr="005213F2" w:rsidRDefault="0038192B" w:rsidP="00244C93">
            <w:pPr>
              <w:rPr>
                <w:b/>
              </w:rPr>
            </w:pPr>
          </w:p>
          <w:p w:rsidR="0038192B" w:rsidRPr="005213F2" w:rsidRDefault="0038192B" w:rsidP="00244C93">
            <w:pPr>
              <w:rPr>
                <w:b/>
              </w:rPr>
            </w:pPr>
          </w:p>
          <w:p w:rsidR="0038192B" w:rsidRPr="005213F2" w:rsidRDefault="0038192B" w:rsidP="00244C93">
            <w:pPr>
              <w:rPr>
                <w:b/>
              </w:rPr>
            </w:pPr>
          </w:p>
          <w:p w:rsidR="0038192B" w:rsidRPr="005213F2" w:rsidRDefault="0038192B" w:rsidP="00244C93">
            <w:pPr>
              <w:rPr>
                <w:b/>
              </w:rPr>
            </w:pPr>
          </w:p>
          <w:p w:rsidR="0038192B" w:rsidRPr="005213F2" w:rsidRDefault="0038192B" w:rsidP="00244C93">
            <w:pPr>
              <w:rPr>
                <w:b/>
              </w:rPr>
            </w:pPr>
          </w:p>
          <w:p w:rsidR="0038192B" w:rsidRPr="005213F2" w:rsidRDefault="0038192B" w:rsidP="00244C93">
            <w:pPr>
              <w:rPr>
                <w:b/>
              </w:rPr>
            </w:pPr>
          </w:p>
          <w:p w:rsidR="0038192B" w:rsidRPr="005213F2" w:rsidRDefault="0038192B" w:rsidP="00244C93">
            <w:pPr>
              <w:rPr>
                <w:b/>
              </w:rPr>
            </w:pPr>
          </w:p>
          <w:p w:rsidR="0038192B" w:rsidRPr="005213F2" w:rsidRDefault="0038192B" w:rsidP="00244C93">
            <w:pPr>
              <w:rPr>
                <w:b/>
              </w:rPr>
            </w:pPr>
          </w:p>
          <w:p w:rsidR="0038192B" w:rsidRPr="005213F2" w:rsidRDefault="0038192B" w:rsidP="00244C93">
            <w:pPr>
              <w:rPr>
                <w:b/>
              </w:rPr>
            </w:pPr>
          </w:p>
          <w:p w:rsidR="0038192B" w:rsidRPr="005213F2" w:rsidRDefault="0038192B" w:rsidP="00244C93">
            <w:pPr>
              <w:rPr>
                <w:b/>
              </w:rPr>
            </w:pPr>
          </w:p>
          <w:p w:rsidR="0038192B" w:rsidRPr="005213F2" w:rsidRDefault="0038192B" w:rsidP="00244C93">
            <w:pPr>
              <w:rPr>
                <w:b/>
              </w:rPr>
            </w:pPr>
          </w:p>
          <w:p w:rsidR="0038192B" w:rsidRPr="005213F2" w:rsidRDefault="0038192B" w:rsidP="00244C93">
            <w:pPr>
              <w:rPr>
                <w:b/>
              </w:rPr>
            </w:pPr>
          </w:p>
          <w:p w:rsidR="0038192B" w:rsidRPr="005213F2" w:rsidRDefault="0038192B" w:rsidP="00244C93">
            <w:pPr>
              <w:rPr>
                <w:b/>
              </w:rPr>
            </w:pPr>
          </w:p>
          <w:p w:rsidR="0038192B" w:rsidRPr="005213F2" w:rsidRDefault="0038192B" w:rsidP="00244C93">
            <w:pPr>
              <w:rPr>
                <w:b/>
              </w:rPr>
            </w:pPr>
            <w:r w:rsidRPr="005213F2">
              <w:rPr>
                <w:b/>
              </w:rPr>
              <w:t>2.</w:t>
            </w:r>
          </w:p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267747" w:rsidRDefault="00267747" w:rsidP="00244C93"/>
          <w:p w:rsidR="003E4473" w:rsidRPr="00AF2A58" w:rsidRDefault="00AF2A58" w:rsidP="00244C93">
            <w:pPr>
              <w:rPr>
                <w:b/>
              </w:rPr>
            </w:pPr>
            <w:r w:rsidRPr="00AF2A58">
              <w:rPr>
                <w:b/>
              </w:rPr>
              <w:t>3.</w:t>
            </w:r>
          </w:p>
          <w:p w:rsidR="00AF2A58" w:rsidRDefault="00AF2A58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E4473" w:rsidRDefault="003E4473" w:rsidP="00244C93"/>
          <w:p w:rsidR="0038192B" w:rsidRPr="003E4473" w:rsidRDefault="0038192B" w:rsidP="00244C93">
            <w:pPr>
              <w:rPr>
                <w:b/>
              </w:rPr>
            </w:pPr>
          </w:p>
          <w:p w:rsidR="003E4473" w:rsidRDefault="003E4473" w:rsidP="00244C93"/>
          <w:p w:rsidR="003E4473" w:rsidRDefault="003E4473" w:rsidP="00244C93"/>
          <w:p w:rsidR="003E4473" w:rsidRDefault="003E4473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Pr="003E4473" w:rsidRDefault="0038192B" w:rsidP="00244C93">
            <w:pPr>
              <w:rPr>
                <w:b/>
              </w:rPr>
            </w:pPr>
            <w:r w:rsidRPr="003E4473">
              <w:rPr>
                <w:b/>
              </w:rPr>
              <w:t>4.</w:t>
            </w:r>
          </w:p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Pr="00267747" w:rsidRDefault="00267747" w:rsidP="00244C93">
            <w:pPr>
              <w:rPr>
                <w:b/>
              </w:rPr>
            </w:pPr>
            <w:r w:rsidRPr="00267747">
              <w:rPr>
                <w:b/>
              </w:rPr>
              <w:t>5.</w:t>
            </w:r>
          </w:p>
          <w:p w:rsidR="0038192B" w:rsidRDefault="0038192B" w:rsidP="00244C93"/>
          <w:p w:rsidR="0038192B" w:rsidRDefault="0038192B" w:rsidP="00244C93"/>
          <w:p w:rsidR="0038192B" w:rsidRDefault="0038192B" w:rsidP="00244C93"/>
          <w:p w:rsidR="00973E4C" w:rsidRDefault="00973E4C" w:rsidP="00244C93">
            <w:pPr>
              <w:rPr>
                <w:b/>
              </w:rPr>
            </w:pPr>
          </w:p>
          <w:p w:rsidR="00973E4C" w:rsidRDefault="00973E4C" w:rsidP="00244C93">
            <w:pPr>
              <w:rPr>
                <w:b/>
              </w:rPr>
            </w:pPr>
          </w:p>
          <w:p w:rsidR="00973E4C" w:rsidRDefault="00973E4C" w:rsidP="00244C93">
            <w:pPr>
              <w:rPr>
                <w:b/>
              </w:rPr>
            </w:pPr>
          </w:p>
          <w:p w:rsidR="00973E4C" w:rsidRDefault="00973E4C" w:rsidP="00244C93">
            <w:pPr>
              <w:rPr>
                <w:b/>
              </w:rPr>
            </w:pPr>
          </w:p>
          <w:p w:rsidR="00973E4C" w:rsidRDefault="00973E4C" w:rsidP="00244C93">
            <w:pPr>
              <w:rPr>
                <w:b/>
              </w:rPr>
            </w:pPr>
          </w:p>
          <w:p w:rsidR="00973E4C" w:rsidRDefault="00973E4C" w:rsidP="00244C93">
            <w:pPr>
              <w:rPr>
                <w:b/>
              </w:rPr>
            </w:pPr>
          </w:p>
          <w:p w:rsidR="0038192B" w:rsidRPr="003E4473" w:rsidRDefault="0038192B" w:rsidP="00244C93">
            <w:pPr>
              <w:rPr>
                <w:b/>
              </w:rPr>
            </w:pPr>
          </w:p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  <w:p w:rsidR="0038192B" w:rsidRDefault="0038192B" w:rsidP="00244C93"/>
        </w:tc>
        <w:tc>
          <w:tcPr>
            <w:tcW w:w="7088" w:type="dxa"/>
          </w:tcPr>
          <w:p w:rsidR="0038192B" w:rsidRDefault="0038192B" w:rsidP="009242D7">
            <w:pPr>
              <w:rPr>
                <w:b/>
              </w:rPr>
            </w:pPr>
            <w:r w:rsidRPr="009242D7">
              <w:rPr>
                <w:b/>
              </w:rPr>
              <w:lastRenderedPageBreak/>
              <w:t xml:space="preserve">Нормативно – правовое </w:t>
            </w:r>
            <w:r>
              <w:rPr>
                <w:b/>
              </w:rPr>
              <w:t>обеспечение реализации ФГОС начального общего образования</w:t>
            </w:r>
          </w:p>
          <w:p w:rsidR="0038192B" w:rsidRPr="009242D7" w:rsidRDefault="0038192B" w:rsidP="009242D7">
            <w:pPr>
              <w:rPr>
                <w:b/>
              </w:rPr>
            </w:pPr>
          </w:p>
          <w:p w:rsidR="0038192B" w:rsidRDefault="0038192B" w:rsidP="0015014C">
            <w:r>
              <w:t xml:space="preserve">1.1. </w:t>
            </w:r>
            <w:r>
              <w:tab/>
            </w:r>
            <w:proofErr w:type="gramStart"/>
            <w:r>
              <w:t>Корректировка нормативно-правовых документов на новый учебный год в соответствии с требованиями ФГОС, с учетом внесённых изменений на фед</w:t>
            </w:r>
            <w:r w:rsidR="005213F2">
              <w:t>еральном и региональном уровнях;</w:t>
            </w:r>
            <w:proofErr w:type="gramEnd"/>
          </w:p>
          <w:p w:rsidR="0038192B" w:rsidRDefault="0038192B" w:rsidP="009242D7">
            <w:r>
              <w:t xml:space="preserve">  </w:t>
            </w:r>
            <w:r>
              <w:tab/>
              <w:t xml:space="preserve">                                                                                                                                </w:t>
            </w:r>
          </w:p>
          <w:p w:rsidR="0038192B" w:rsidRDefault="0038192B" w:rsidP="009242D7">
            <w:r>
              <w:t xml:space="preserve">1.2. </w:t>
            </w:r>
            <w:r>
              <w:tab/>
              <w:t>Изучение нормативно-правовых документов федерального и регионального уровней, информирование  об изменениях</w:t>
            </w:r>
            <w:r w:rsidR="005213F2">
              <w:t>;</w:t>
            </w:r>
          </w:p>
          <w:p w:rsidR="0038192B" w:rsidRDefault="0038192B" w:rsidP="009242D7"/>
          <w:p w:rsidR="0038192B" w:rsidRDefault="0038192B" w:rsidP="009242D7">
            <w:r>
              <w:t>1.3. Разработка и корректировка рабочих программ по предметам и внеурочной деятельности в 1-4классах и по внеурочной деятельности</w:t>
            </w:r>
            <w:r w:rsidR="005213F2">
              <w:t>.</w:t>
            </w:r>
            <w:r>
              <w:t xml:space="preserve"> </w:t>
            </w:r>
            <w:r>
              <w:tab/>
            </w:r>
          </w:p>
          <w:p w:rsidR="0038192B" w:rsidRDefault="0038192B" w:rsidP="009242D7"/>
          <w:p w:rsidR="0038192B" w:rsidRDefault="005213F2" w:rsidP="009242D7">
            <w:r>
              <w:t xml:space="preserve">1.4. </w:t>
            </w:r>
            <w:proofErr w:type="gramStart"/>
            <w:r w:rsidR="0038192B">
              <w:t>Контроль за</w:t>
            </w:r>
            <w:proofErr w:type="gramEnd"/>
            <w:r w:rsidR="0038192B">
              <w:t xml:space="preserve"> реализацией плана-графика введения ФГОС НОО в общеобразовательных организациях.</w:t>
            </w:r>
          </w:p>
          <w:p w:rsidR="0038192B" w:rsidRDefault="0038192B" w:rsidP="00A60F1F">
            <w:pPr>
              <w:rPr>
                <w:b/>
              </w:rPr>
            </w:pPr>
            <w:r>
              <w:t xml:space="preserve">    </w:t>
            </w:r>
            <w:r>
              <w:tab/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</w:rPr>
              <w:t>Организационно-методическое обеспечение</w:t>
            </w:r>
            <w:r w:rsidRPr="00A60F1F">
              <w:rPr>
                <w:b/>
              </w:rPr>
              <w:t xml:space="preserve"> реализации ФГОС НОО</w:t>
            </w:r>
          </w:p>
          <w:p w:rsidR="0038192B" w:rsidRDefault="0038192B" w:rsidP="00A60F1F"/>
          <w:p w:rsidR="0038192B" w:rsidRDefault="00973E4C" w:rsidP="005213F2">
            <w:pPr>
              <w:pStyle w:val="a6"/>
            </w:pPr>
            <w:r>
              <w:t>2.1</w:t>
            </w:r>
            <w:r w:rsidR="0038192B">
              <w:t xml:space="preserve">.Диагностика </w:t>
            </w:r>
            <w:r w:rsidR="0038192B" w:rsidRPr="00CE6293">
              <w:rPr>
                <w:rFonts w:ascii="Times New Roman" w:hAnsi="Times New Roman"/>
              </w:rPr>
              <w:t>профессиональных</w:t>
            </w:r>
            <w:r w:rsidR="0038192B" w:rsidRPr="00CE6293">
              <w:t xml:space="preserve"> </w:t>
            </w:r>
            <w:r w:rsidR="0038192B">
              <w:t>з</w:t>
            </w:r>
            <w:r w:rsidR="005213F2">
              <w:t xml:space="preserve">атруднений педагогов в вопросах </w:t>
            </w:r>
            <w:r w:rsidR="0038192B">
              <w:t xml:space="preserve">реализации  ФГОС НОО и анкетирование. </w:t>
            </w:r>
          </w:p>
          <w:p w:rsidR="0038192B" w:rsidRDefault="0038192B" w:rsidP="00CE6293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38192B" w:rsidRDefault="00973E4C" w:rsidP="00A60F1F">
            <w:r>
              <w:t xml:space="preserve"> 2.2</w:t>
            </w:r>
            <w:r w:rsidR="0038192B">
              <w:t>. Социологический опрос родителей учащихся 5 «Б» класса МАОУ «</w:t>
            </w:r>
            <w:proofErr w:type="spellStart"/>
            <w:r w:rsidR="0038192B">
              <w:t>Курманаевская</w:t>
            </w:r>
            <w:proofErr w:type="spellEnd"/>
            <w:r w:rsidR="0038192B">
              <w:t xml:space="preserve"> СОШ», которые закончили обучение в начальной </w:t>
            </w:r>
            <w:r w:rsidR="0038192B">
              <w:lastRenderedPageBreak/>
              <w:t xml:space="preserve">школе по новым стандартам в 2013-14 </w:t>
            </w:r>
            <w:proofErr w:type="spellStart"/>
            <w:r w:rsidR="0038192B">
              <w:t>уч.г</w:t>
            </w:r>
            <w:proofErr w:type="spellEnd"/>
            <w:r w:rsidR="0038192B">
              <w:t xml:space="preserve">. и учителя  этого класса </w:t>
            </w:r>
            <w:proofErr w:type="spellStart"/>
            <w:r w:rsidR="0038192B">
              <w:t>Касимовой</w:t>
            </w:r>
            <w:proofErr w:type="spellEnd"/>
            <w:r w:rsidR="0038192B">
              <w:t xml:space="preserve"> С.А.     </w:t>
            </w:r>
          </w:p>
          <w:p w:rsidR="0038192B" w:rsidRDefault="0038192B" w:rsidP="00A60F1F">
            <w:r>
              <w:tab/>
            </w:r>
          </w:p>
          <w:p w:rsidR="0038192B" w:rsidRDefault="00AF2A58" w:rsidP="00A60F1F">
            <w:r>
              <w:t>2.3</w:t>
            </w:r>
            <w:r w:rsidR="0038192B">
              <w:t xml:space="preserve">. </w:t>
            </w:r>
            <w:r w:rsidR="0038192B">
              <w:tab/>
              <w:t>Теоретико-практические семинары  для учителей начальных классов</w:t>
            </w:r>
            <w:r w:rsidR="00EA63AE">
              <w:t>, руководителей ОУ, заведующих ДОУ</w:t>
            </w:r>
            <w:r w:rsidR="0038192B">
              <w:t xml:space="preserve"> по вопросам реализации ФГОС НОО:</w:t>
            </w:r>
          </w:p>
          <w:p w:rsidR="0038192B" w:rsidRDefault="0038192B" w:rsidP="00A60F1F"/>
          <w:p w:rsidR="0038192B" w:rsidRDefault="0038192B" w:rsidP="005213F2">
            <w:pPr>
              <w:jc w:val="both"/>
            </w:pPr>
            <w:r>
              <w:t xml:space="preserve">-заседание секции учителей начальных классов августовской конференции « Комплексная организация системы образования </w:t>
            </w:r>
            <w:proofErr w:type="spellStart"/>
            <w:r>
              <w:t>Курманаевского</w:t>
            </w:r>
            <w:proofErr w:type="spellEnd"/>
            <w:r>
              <w:t xml:space="preserve"> района: достижения</w:t>
            </w:r>
            <w:r w:rsidR="00331E34">
              <w:t xml:space="preserve">, </w:t>
            </w:r>
            <w:r>
              <w:t>проблемы, приоритеты, перспективы</w:t>
            </w:r>
            <w:proofErr w:type="gramStart"/>
            <w:r>
              <w:t>»н</w:t>
            </w:r>
            <w:proofErr w:type="gramEnd"/>
            <w:r>
              <w:t>а базе МАОУ «</w:t>
            </w:r>
            <w:proofErr w:type="spellStart"/>
            <w:r>
              <w:t>Курманаевская</w:t>
            </w:r>
            <w:proofErr w:type="spellEnd"/>
            <w:r>
              <w:t xml:space="preserve"> СОШ»;</w:t>
            </w:r>
          </w:p>
          <w:p w:rsidR="0038192B" w:rsidRDefault="0038192B" w:rsidP="00A60F1F"/>
          <w:p w:rsidR="0038192B" w:rsidRDefault="0038192B" w:rsidP="003E4473">
            <w:pPr>
              <w:jc w:val="both"/>
              <w:rPr>
                <w:sz w:val="24"/>
              </w:rPr>
            </w:pPr>
            <w:r>
              <w:t>-совместный семинар ДОУ и начальной школы на базе МАОУ «</w:t>
            </w:r>
            <w:proofErr w:type="spellStart"/>
            <w:r>
              <w:t>Курманаевская</w:t>
            </w:r>
            <w:proofErr w:type="spellEnd"/>
            <w:r>
              <w:t xml:space="preserve"> СОШ» </w:t>
            </w:r>
            <w:r w:rsidRPr="005F45AA">
              <w:rPr>
                <w:sz w:val="24"/>
              </w:rPr>
              <w:t>«Преемственность дошкольного и начального общего образования в условиях введения новых образовательных стандартов»</w:t>
            </w:r>
            <w:r w:rsidR="003E4473">
              <w:rPr>
                <w:sz w:val="24"/>
              </w:rPr>
              <w:t>;</w:t>
            </w:r>
          </w:p>
          <w:p w:rsidR="0038192B" w:rsidRDefault="0038192B" w:rsidP="00A60F1F">
            <w:pPr>
              <w:rPr>
                <w:sz w:val="24"/>
              </w:rPr>
            </w:pPr>
          </w:p>
          <w:p w:rsidR="00EA63AE" w:rsidRDefault="0038192B" w:rsidP="00A60F1F">
            <w:pPr>
              <w:rPr>
                <w:sz w:val="24"/>
              </w:rPr>
            </w:pPr>
            <w:r>
              <w:rPr>
                <w:sz w:val="24"/>
              </w:rPr>
              <w:t xml:space="preserve">- заседание РМО учителей начальных классов «Итоговая оценка выпускника начальной школы в соответствии с требованиями ФГОС. Технология проведения процедур диагностики качества освоения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4-х классов ООП НОО»</w:t>
            </w:r>
            <w:r w:rsidR="00EA63AE">
              <w:rPr>
                <w:sz w:val="24"/>
              </w:rPr>
              <w:t>;</w:t>
            </w:r>
          </w:p>
          <w:p w:rsidR="00EA63AE" w:rsidRDefault="00EA63AE" w:rsidP="00A60F1F">
            <w:pPr>
              <w:rPr>
                <w:sz w:val="24"/>
              </w:rPr>
            </w:pPr>
          </w:p>
          <w:p w:rsidR="0038192B" w:rsidRDefault="00EA63AE" w:rsidP="00A60F1F">
            <w:r>
              <w:t>-семинар директоров и заместителей директоров по учебной работе «Преемственность, целостность, непрерывность образовательной среды на дошкольной ступени, начальной, основной школы в связи с переходом на ФГОС» на базе МАОУ «Костинская СОШ»</w:t>
            </w:r>
            <w:r w:rsidR="0038192B">
              <w:tab/>
            </w:r>
          </w:p>
          <w:p w:rsidR="0038192B" w:rsidRDefault="0038192B" w:rsidP="00A60F1F"/>
          <w:p w:rsidR="0038192B" w:rsidRDefault="003E4473" w:rsidP="00AF2A58">
            <w:pPr>
              <w:pStyle w:val="2"/>
              <w:ind w:left="0"/>
              <w:jc w:val="both"/>
              <w:rPr>
                <w:b w:val="0"/>
                <w:bCs w:val="0"/>
                <w:sz w:val="24"/>
              </w:rPr>
            </w:pPr>
            <w:r w:rsidRPr="003E4473">
              <w:rPr>
                <w:b w:val="0"/>
                <w:bCs w:val="0"/>
                <w:sz w:val="22"/>
                <w:szCs w:val="22"/>
              </w:rPr>
              <w:t>2.</w:t>
            </w:r>
            <w:r w:rsidR="00AF2A58">
              <w:rPr>
                <w:b w:val="0"/>
                <w:bCs w:val="0"/>
                <w:sz w:val="22"/>
                <w:szCs w:val="22"/>
              </w:rPr>
              <w:t>4</w:t>
            </w:r>
            <w:r w:rsidR="0038192B">
              <w:rPr>
                <w:b w:val="0"/>
                <w:bCs w:val="0"/>
                <w:sz w:val="24"/>
              </w:rPr>
              <w:t>. Работа проблемно-творческой группы</w:t>
            </w:r>
          </w:p>
          <w:p w:rsidR="0038192B" w:rsidRDefault="0038192B" w:rsidP="00AF2A58">
            <w:pPr>
              <w:pStyle w:val="2"/>
              <w:ind w:left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учителей начальных классов «</w:t>
            </w:r>
            <w:proofErr w:type="spellStart"/>
            <w:r>
              <w:rPr>
                <w:b w:val="0"/>
                <w:bCs w:val="0"/>
                <w:sz w:val="24"/>
              </w:rPr>
              <w:t>Деятельностный</w:t>
            </w:r>
            <w:proofErr w:type="spellEnd"/>
            <w:r>
              <w:rPr>
                <w:b w:val="0"/>
                <w:bCs w:val="0"/>
                <w:sz w:val="24"/>
              </w:rPr>
              <w:t xml:space="preserve"> подход в образовании» (руководитель Ашуркова Л.В.);</w:t>
            </w:r>
          </w:p>
          <w:p w:rsidR="0038192B" w:rsidRDefault="0038192B" w:rsidP="00A60F1F">
            <w:r>
              <w:t xml:space="preserve">                                             </w:t>
            </w:r>
          </w:p>
          <w:p w:rsidR="0038192B" w:rsidRPr="0038192B" w:rsidRDefault="00AF2A58" w:rsidP="00A60F1F">
            <w:pPr>
              <w:rPr>
                <w:b/>
              </w:rPr>
            </w:pPr>
            <w:r>
              <w:t>2.5</w:t>
            </w:r>
            <w:r w:rsidR="0038192B">
              <w:t xml:space="preserve">. </w:t>
            </w:r>
            <w:r w:rsidR="0038192B">
              <w:tab/>
            </w:r>
            <w:r w:rsidR="00EA63AE">
              <w:t xml:space="preserve">Вопросы, обсуждаемые </w:t>
            </w:r>
            <w:r w:rsidR="00EA63AE" w:rsidRPr="003E4473">
              <w:t>на з</w:t>
            </w:r>
            <w:r w:rsidR="0038192B" w:rsidRPr="003E4473">
              <w:t>аседани</w:t>
            </w:r>
            <w:r w:rsidR="00EA63AE" w:rsidRPr="003E4473">
              <w:t>ях</w:t>
            </w:r>
            <w:r w:rsidR="0038192B" w:rsidRPr="003E4473">
              <w:t xml:space="preserve"> методического совета:</w:t>
            </w:r>
            <w:r w:rsidR="0038192B" w:rsidRPr="0038192B">
              <w:rPr>
                <w:b/>
              </w:rPr>
              <w:t xml:space="preserve"> </w:t>
            </w:r>
          </w:p>
          <w:p w:rsidR="00EA63AE" w:rsidRDefault="00EA63AE" w:rsidP="00A60F1F">
            <w:r>
              <w:t>-о внесении изменений в ООП НОО;</w:t>
            </w:r>
          </w:p>
          <w:p w:rsidR="00D76CF8" w:rsidRDefault="00EA63AE" w:rsidP="00A60F1F">
            <w:r>
              <w:t xml:space="preserve">-технологическая карта как форма оценки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результатов.</w:t>
            </w:r>
          </w:p>
          <w:p w:rsidR="00D76CF8" w:rsidRDefault="00D76CF8" w:rsidP="00A60F1F"/>
          <w:p w:rsidR="0038192B" w:rsidRDefault="00AF2A58" w:rsidP="00A60F1F">
            <w:r>
              <w:t>2.6</w:t>
            </w:r>
            <w:r w:rsidR="003E4473">
              <w:t xml:space="preserve"> </w:t>
            </w:r>
            <w:r w:rsidR="00D76CF8">
              <w:t>.Обобщение, презентация педагогического опыта</w:t>
            </w:r>
          </w:p>
          <w:p w:rsidR="00D76CF8" w:rsidRDefault="00D76CF8" w:rsidP="00A60F1F">
            <w:r>
              <w:t>по проблемам:</w:t>
            </w:r>
          </w:p>
          <w:p w:rsidR="00D76CF8" w:rsidRDefault="00D76CF8" w:rsidP="00A60F1F">
            <w:r>
              <w:t>-«Система з</w:t>
            </w:r>
            <w:r w:rsidR="00331E34">
              <w:t xml:space="preserve">аданий для диагностирования </w:t>
            </w:r>
            <w:proofErr w:type="spellStart"/>
            <w:r w:rsidR="00331E34">
              <w:t>мета</w:t>
            </w:r>
            <w:r>
              <w:t>предметных</w:t>
            </w:r>
            <w:proofErr w:type="spellEnd"/>
            <w:r>
              <w:t xml:space="preserve"> результатов освоения ООП НОО»  </w:t>
            </w:r>
          </w:p>
          <w:p w:rsidR="00D76CF8" w:rsidRDefault="00D76CF8" w:rsidP="00A60F1F">
            <w:proofErr w:type="spellStart"/>
            <w:r>
              <w:t>Ширинских</w:t>
            </w:r>
            <w:proofErr w:type="spellEnd"/>
            <w:r>
              <w:t xml:space="preserve"> Н.Г., </w:t>
            </w:r>
            <w:proofErr w:type="spellStart"/>
            <w:r>
              <w:t>Васякина</w:t>
            </w:r>
            <w:proofErr w:type="spellEnd"/>
            <w:r>
              <w:t xml:space="preserve"> С.Н., Ашуркова </w:t>
            </w:r>
            <w:proofErr w:type="spellStart"/>
            <w:r>
              <w:t>Л.В.-учителя</w:t>
            </w:r>
            <w:proofErr w:type="spellEnd"/>
            <w:r>
              <w:t xml:space="preserve"> МАОУ «</w:t>
            </w:r>
            <w:proofErr w:type="spellStart"/>
            <w:r>
              <w:t>Курманаевская</w:t>
            </w:r>
            <w:proofErr w:type="spellEnd"/>
            <w:r>
              <w:t xml:space="preserve"> СОШ»</w:t>
            </w:r>
          </w:p>
          <w:p w:rsidR="00D76CF8" w:rsidRDefault="00D76CF8" w:rsidP="00A60F1F">
            <w:r>
              <w:t xml:space="preserve">-«Формирование индивидуального образовательного маршрута школьника как один из инструментов повышения качества образования»  Шишова </w:t>
            </w:r>
            <w:proofErr w:type="spellStart"/>
            <w:r>
              <w:t>М.В.-учитель</w:t>
            </w:r>
            <w:proofErr w:type="spellEnd"/>
            <w:r>
              <w:t xml:space="preserve"> начальных классов МАОУ «</w:t>
            </w:r>
            <w:proofErr w:type="spellStart"/>
            <w:r>
              <w:t>Кандауровская</w:t>
            </w:r>
            <w:proofErr w:type="spellEnd"/>
            <w:r>
              <w:t xml:space="preserve"> ООШ»</w:t>
            </w:r>
          </w:p>
          <w:p w:rsidR="00AF2A58" w:rsidRDefault="00AF2A58" w:rsidP="00A60F1F"/>
          <w:p w:rsidR="00D76CF8" w:rsidRPr="00AF2A58" w:rsidRDefault="00AF2A58" w:rsidP="00A60F1F">
            <w:pPr>
              <w:rPr>
                <w:b/>
              </w:rPr>
            </w:pPr>
            <w:r w:rsidRPr="00AF2A58">
              <w:rPr>
                <w:b/>
              </w:rPr>
              <w:t>Мониторинговое сопровождение реализации ФГОС НОО.</w:t>
            </w:r>
          </w:p>
          <w:p w:rsidR="00AF2A58" w:rsidRDefault="00AF2A58" w:rsidP="00A60F1F">
            <w:r>
              <w:t xml:space="preserve"> </w:t>
            </w:r>
          </w:p>
          <w:p w:rsidR="0038192B" w:rsidRDefault="00AF2A58" w:rsidP="00A60F1F">
            <w:r>
              <w:t xml:space="preserve"> 3</w:t>
            </w:r>
            <w:r w:rsidR="0038192B">
              <w:t>.</w:t>
            </w:r>
            <w:r>
              <w:t>1.</w:t>
            </w:r>
            <w:r w:rsidR="0038192B">
              <w:t xml:space="preserve"> Мониторинг результатов освоения ООП НОО: </w:t>
            </w:r>
          </w:p>
          <w:p w:rsidR="00973E4C" w:rsidRDefault="00973E4C" w:rsidP="00A60F1F"/>
          <w:p w:rsidR="0038192B" w:rsidRDefault="0038192B" w:rsidP="00A60F1F">
            <w:r>
              <w:t>-входные комплексные работы во 2-4 классах;</w:t>
            </w:r>
          </w:p>
          <w:p w:rsidR="0038192B" w:rsidRDefault="0038192B" w:rsidP="00A60F1F"/>
          <w:p w:rsidR="0038192B" w:rsidRDefault="0038192B" w:rsidP="00A60F1F">
            <w:r>
              <w:t>-контрольные срезы знаний по русскому языку и математике в 4 классах (по текстам МО Оренбургской области);</w:t>
            </w:r>
          </w:p>
          <w:p w:rsidR="00AC1C6E" w:rsidRDefault="00AC1C6E" w:rsidP="00A60F1F"/>
          <w:p w:rsidR="00AC1C6E" w:rsidRDefault="00AC1C6E" w:rsidP="00A60F1F">
            <w:r>
              <w:t>-контрольные работы по иностранному языку в 4классе по текстам отдела образования;</w:t>
            </w:r>
          </w:p>
          <w:p w:rsidR="0038192B" w:rsidRDefault="0038192B" w:rsidP="00A60F1F"/>
          <w:p w:rsidR="0038192B" w:rsidRDefault="0038192B" w:rsidP="00A60F1F">
            <w:r>
              <w:t xml:space="preserve">-Пробный региональный экзамен в 4 </w:t>
            </w:r>
            <w:proofErr w:type="spellStart"/>
            <w:r>
              <w:t>кл</w:t>
            </w:r>
            <w:proofErr w:type="spellEnd"/>
            <w:r w:rsidR="00AC1C6E">
              <w:t>;</w:t>
            </w:r>
          </w:p>
          <w:p w:rsidR="0038192B" w:rsidRDefault="0038192B" w:rsidP="00A60F1F"/>
          <w:p w:rsidR="0038192B" w:rsidRDefault="0038192B" w:rsidP="00A60F1F">
            <w:r>
              <w:t>-Региональный экзамен в 4 классе</w:t>
            </w:r>
            <w:r w:rsidR="00AC1C6E">
              <w:t>.</w:t>
            </w:r>
          </w:p>
          <w:p w:rsidR="00973E4C" w:rsidRDefault="00973E4C" w:rsidP="00973E4C"/>
          <w:p w:rsidR="00973E4C" w:rsidRDefault="00AF2A58" w:rsidP="00973E4C">
            <w:r>
              <w:t>3</w:t>
            </w:r>
            <w:r w:rsidR="00973E4C">
              <w:t>.</w:t>
            </w:r>
            <w:r>
              <w:t>2.</w:t>
            </w:r>
            <w:r w:rsidR="00267747">
              <w:t xml:space="preserve"> </w:t>
            </w:r>
            <w:r w:rsidR="00973E4C">
              <w:t xml:space="preserve">Мониторинг уровня </w:t>
            </w:r>
            <w:r>
              <w:t xml:space="preserve"> </w:t>
            </w:r>
            <w:proofErr w:type="spellStart"/>
            <w:r w:rsidR="00973E4C">
              <w:t>сформированности</w:t>
            </w:r>
            <w:proofErr w:type="spellEnd"/>
            <w:r w:rsidR="00973E4C">
              <w:t xml:space="preserve">  УУД у младших школьников в условиях реализации  ФГОС НОО.</w:t>
            </w:r>
          </w:p>
          <w:p w:rsidR="0038192B" w:rsidRDefault="0038192B" w:rsidP="00A60F1F">
            <w:r>
              <w:tab/>
            </w:r>
          </w:p>
          <w:p w:rsidR="00973E4C" w:rsidRDefault="003E4473" w:rsidP="00A60F1F">
            <w:r>
              <w:t xml:space="preserve"> </w:t>
            </w:r>
            <w:r w:rsidR="00AF2A58">
              <w:t xml:space="preserve">3.3. </w:t>
            </w:r>
            <w:r w:rsidR="00973E4C">
              <w:t>Мониторинг условий</w:t>
            </w:r>
            <w:r w:rsidR="00AF2A58">
              <w:t xml:space="preserve"> реализации ФГОС НОО</w:t>
            </w:r>
            <w:r w:rsidR="00973E4C">
              <w:t>:</w:t>
            </w:r>
          </w:p>
          <w:p w:rsidR="00AF2A58" w:rsidRDefault="00AF2A58" w:rsidP="00A60F1F"/>
          <w:p w:rsidR="00267747" w:rsidRDefault="00AF2A58" w:rsidP="00267747">
            <w:r>
              <w:t xml:space="preserve"> - Проверка обеспеченности учебниками обучающихся 1-4 классов</w:t>
            </w:r>
            <w:r w:rsidR="00267747">
              <w:t xml:space="preserve">.        </w:t>
            </w:r>
            <w:r>
              <w:t xml:space="preserve"> </w:t>
            </w:r>
            <w:r w:rsidR="00267747">
              <w:t xml:space="preserve">  Формирование заказа учебников на 2015-2016 </w:t>
            </w:r>
            <w:proofErr w:type="spellStart"/>
            <w:r w:rsidR="00267747">
              <w:t>уч</w:t>
            </w:r>
            <w:proofErr w:type="spellEnd"/>
            <w:r w:rsidR="00267747">
              <w:t>. год.</w:t>
            </w:r>
          </w:p>
          <w:p w:rsidR="00AF2A58" w:rsidRDefault="00AF2A58" w:rsidP="00AF2A58">
            <w:r>
              <w:tab/>
              <w:t xml:space="preserve"> </w:t>
            </w:r>
            <w:r>
              <w:tab/>
              <w:t xml:space="preserve"> </w:t>
            </w:r>
          </w:p>
          <w:p w:rsidR="00AF2A58" w:rsidRDefault="00AF2A58" w:rsidP="00AF2A58"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 обеспеченностью учителей 1-4классов методическими и учебными пособиями;</w:t>
            </w:r>
            <w:r>
              <w:tab/>
            </w:r>
          </w:p>
          <w:p w:rsidR="00AF2A58" w:rsidRDefault="00AF2A58" w:rsidP="00AF2A58"/>
          <w:p w:rsidR="00AF2A58" w:rsidRDefault="00267747" w:rsidP="00AF2A58">
            <w:r>
              <w:t xml:space="preserve"> -</w:t>
            </w:r>
            <w:r w:rsidR="00AF2A58">
              <w:t>Анализ материально-технической базы ОУ с учетом обеспечения условий реализации ФГОС НОО</w:t>
            </w:r>
            <w:proofErr w:type="gramStart"/>
            <w:r w:rsidR="00AF2A58">
              <w:t xml:space="preserve"> :</w:t>
            </w:r>
            <w:proofErr w:type="gramEnd"/>
            <w:r w:rsidR="00AF2A58">
              <w:t xml:space="preserve"> </w:t>
            </w:r>
          </w:p>
          <w:p w:rsidR="00AF2A58" w:rsidRDefault="00AF2A58" w:rsidP="00AF2A58">
            <w:r>
              <w:t xml:space="preserve">•      количество и качество компьютерной и множительной техники, </w:t>
            </w:r>
          </w:p>
          <w:p w:rsidR="00AF2A58" w:rsidRDefault="00AF2A58" w:rsidP="00AF2A58">
            <w:r>
              <w:t xml:space="preserve">•      наличие программного обеспечения, </w:t>
            </w:r>
          </w:p>
          <w:p w:rsidR="00AF2A58" w:rsidRDefault="00AF2A58" w:rsidP="00AF2A58">
            <w:r>
              <w:t xml:space="preserve">•      наличие учебной и учебно-методической литературы в учебных кабинетах и в библиотеке, </w:t>
            </w:r>
          </w:p>
          <w:p w:rsidR="00AF2A58" w:rsidRDefault="00AF2A58" w:rsidP="00AF2A58">
            <w:r>
              <w:t xml:space="preserve">•      наличие необходимой мебели, </w:t>
            </w:r>
          </w:p>
          <w:p w:rsidR="00AF2A58" w:rsidRDefault="00AF2A58" w:rsidP="00AF2A58">
            <w:r>
              <w:t xml:space="preserve">•      обеспеченность </w:t>
            </w:r>
            <w:proofErr w:type="gramStart"/>
            <w:r>
              <w:t>обучающихся</w:t>
            </w:r>
            <w:proofErr w:type="gramEnd"/>
            <w:r>
              <w:t xml:space="preserve"> школьными принадлежностям</w:t>
            </w:r>
          </w:p>
          <w:p w:rsidR="00973E4C" w:rsidRDefault="00973E4C" w:rsidP="00A60F1F"/>
          <w:p w:rsidR="0038192B" w:rsidRDefault="00267747" w:rsidP="00A60F1F">
            <w:r>
              <w:t>4</w:t>
            </w:r>
            <w:r w:rsidR="003E4473">
              <w:t xml:space="preserve">. </w:t>
            </w:r>
            <w:r w:rsidR="0038192B">
              <w:t xml:space="preserve">Подведение итогов реализации ФГОС НОО в 2014-2015уч. г. и обсуждение задач на 2015-2016 </w:t>
            </w:r>
            <w:proofErr w:type="spellStart"/>
            <w:r w:rsidR="0038192B">
              <w:t>уч</w:t>
            </w:r>
            <w:proofErr w:type="spellEnd"/>
            <w:r w:rsidR="0038192B">
              <w:t xml:space="preserve">. г. </w:t>
            </w:r>
            <w:r w:rsidR="0038192B">
              <w:tab/>
            </w:r>
          </w:p>
          <w:p w:rsidR="0038192B" w:rsidRDefault="0038192B" w:rsidP="00A60F1F">
            <w:r>
              <w:t xml:space="preserve">                                                                             </w:t>
            </w:r>
            <w:r>
              <w:tab/>
              <w:t xml:space="preserve">  </w:t>
            </w:r>
            <w:r>
              <w:tab/>
            </w:r>
            <w:r w:rsidR="003E4473">
              <w:t xml:space="preserve">                </w:t>
            </w:r>
            <w:r>
              <w:tab/>
            </w:r>
          </w:p>
          <w:p w:rsidR="0038192B" w:rsidRPr="005703CF" w:rsidRDefault="0038192B" w:rsidP="00090AF3">
            <w:pPr>
              <w:rPr>
                <w:b/>
              </w:rPr>
            </w:pPr>
            <w:r w:rsidRPr="005703CF">
              <w:rPr>
                <w:b/>
              </w:rPr>
              <w:t xml:space="preserve">Кадровое обеспечение </w:t>
            </w:r>
          </w:p>
          <w:p w:rsidR="0038192B" w:rsidRDefault="0038192B" w:rsidP="00090AF3">
            <w:r>
              <w:t xml:space="preserve">3.1. </w:t>
            </w:r>
            <w:r>
              <w:tab/>
              <w:t xml:space="preserve">Утверждение штатного расписания и расстановка кадров на 2014-2015 </w:t>
            </w:r>
            <w:proofErr w:type="spellStart"/>
            <w:r>
              <w:t>уч</w:t>
            </w:r>
            <w:proofErr w:type="spellEnd"/>
            <w:r>
              <w:t xml:space="preserve">. г. </w:t>
            </w:r>
            <w:r>
              <w:tab/>
            </w:r>
          </w:p>
          <w:p w:rsidR="0038192B" w:rsidRDefault="0038192B" w:rsidP="00090AF3"/>
          <w:p w:rsidR="0038192B" w:rsidRDefault="0038192B" w:rsidP="00090AF3">
            <w:r>
              <w:t xml:space="preserve">3.2. </w:t>
            </w:r>
            <w:r>
              <w:tab/>
              <w:t xml:space="preserve">Составление прогноза обеспечения кадрами на 2014-2015 </w:t>
            </w:r>
            <w:proofErr w:type="spellStart"/>
            <w:r>
              <w:t>уч</w:t>
            </w:r>
            <w:proofErr w:type="spellEnd"/>
            <w:r>
              <w:t xml:space="preserve">. год </w:t>
            </w:r>
          </w:p>
          <w:p w:rsidR="0038192B" w:rsidRDefault="0038192B" w:rsidP="00090AF3">
            <w:r>
              <w:tab/>
            </w:r>
          </w:p>
          <w:p w:rsidR="00AC1C6E" w:rsidRDefault="0038192B" w:rsidP="00090AF3">
            <w:r>
              <w:t xml:space="preserve">3.3. </w:t>
            </w:r>
            <w:r>
              <w:tab/>
              <w:t>Обеспечение повышения квалификации учителей начальных классов по вопросам ФГОС НОО.</w:t>
            </w:r>
          </w:p>
          <w:p w:rsidR="0038192B" w:rsidRDefault="0038192B" w:rsidP="00090AF3">
            <w:r>
              <w:tab/>
              <w:t>Курсовая подготовка учителя начальных классов МАОУ «</w:t>
            </w:r>
            <w:proofErr w:type="spellStart"/>
            <w:r>
              <w:t>Кандауровская</w:t>
            </w:r>
            <w:proofErr w:type="spellEnd"/>
            <w:r>
              <w:t xml:space="preserve"> ООШ» Захаровой И.А. и учителя начальных классов МАОУ «Андреевская СОШ» Волобуевой И.В. «Содержание и усло</w:t>
            </w:r>
            <w:r w:rsidR="00AC1C6E">
              <w:t>вия реализации ФГОС второго поко</w:t>
            </w:r>
            <w:r>
              <w:t>ления НОО»</w:t>
            </w:r>
          </w:p>
          <w:p w:rsidR="0038192B" w:rsidRDefault="0038192B" w:rsidP="00090AF3">
            <w:r>
              <w:tab/>
            </w:r>
          </w:p>
          <w:p w:rsidR="0038192B" w:rsidRPr="005703CF" w:rsidRDefault="0038192B" w:rsidP="005703CF">
            <w:pPr>
              <w:rPr>
                <w:b/>
              </w:rPr>
            </w:pPr>
            <w:r w:rsidRPr="005703CF">
              <w:rPr>
                <w:b/>
              </w:rPr>
              <w:t xml:space="preserve">Информационное обеспечение </w:t>
            </w:r>
            <w:r w:rsidR="00655135">
              <w:rPr>
                <w:b/>
              </w:rPr>
              <w:t>реализации ФГОС НОО</w:t>
            </w:r>
          </w:p>
          <w:p w:rsidR="0038192B" w:rsidRDefault="0038192B" w:rsidP="005703CF">
            <w:r>
              <w:t xml:space="preserve">4.1. </w:t>
            </w:r>
            <w:r>
              <w:tab/>
              <w:t xml:space="preserve">Сопровождение раздела «ФГОС НОО» на сайтах ОУ, отдела образования. </w:t>
            </w:r>
          </w:p>
          <w:p w:rsidR="0038192B" w:rsidRDefault="00655135" w:rsidP="005703CF">
            <w:r>
              <w:t xml:space="preserve">             </w:t>
            </w:r>
            <w:proofErr w:type="gramStart"/>
            <w:r w:rsidR="0038192B">
              <w:t>Контроль за</w:t>
            </w:r>
            <w:proofErr w:type="gramEnd"/>
            <w:r w:rsidR="0038192B">
              <w:t xml:space="preserve"> наполнением и своевременным обновлением информации о реализации ФГОС НОО на сайтах для родительской общественности </w:t>
            </w:r>
            <w:r w:rsidR="0038192B">
              <w:tab/>
            </w:r>
          </w:p>
          <w:p w:rsidR="0038192B" w:rsidRDefault="0038192B" w:rsidP="005703CF">
            <w:pPr>
              <w:jc w:val="right"/>
            </w:pPr>
            <w:r>
              <w:tab/>
              <w:t xml:space="preserve"> </w:t>
            </w:r>
          </w:p>
          <w:p w:rsidR="0038192B" w:rsidRDefault="0038192B" w:rsidP="00267747">
            <w:r>
              <w:t xml:space="preserve">4.2. </w:t>
            </w:r>
            <w:r w:rsidR="00267747">
              <w:t xml:space="preserve">Методические рекомендации по проведению родительских собраний для родителей младших школьников по вопросам ФГОС НОО </w:t>
            </w:r>
            <w:r>
              <w:tab/>
              <w:t xml:space="preserve"> </w:t>
            </w:r>
          </w:p>
          <w:p w:rsidR="0038192B" w:rsidRDefault="0038192B" w:rsidP="0005609E">
            <w:pPr>
              <w:rPr>
                <w:b/>
              </w:rPr>
            </w:pPr>
          </w:p>
          <w:p w:rsidR="00973E4C" w:rsidRDefault="00973E4C" w:rsidP="0005609E">
            <w:pPr>
              <w:rPr>
                <w:b/>
              </w:rPr>
            </w:pPr>
          </w:p>
          <w:p w:rsidR="00973E4C" w:rsidRDefault="00973E4C" w:rsidP="0005609E">
            <w:pPr>
              <w:rPr>
                <w:b/>
              </w:rPr>
            </w:pPr>
          </w:p>
          <w:p w:rsidR="00973E4C" w:rsidRDefault="00973E4C" w:rsidP="0005609E">
            <w:pPr>
              <w:rPr>
                <w:b/>
              </w:rPr>
            </w:pPr>
          </w:p>
          <w:p w:rsidR="00973E4C" w:rsidRDefault="00973E4C" w:rsidP="0005609E">
            <w:pPr>
              <w:rPr>
                <w:b/>
              </w:rPr>
            </w:pPr>
          </w:p>
          <w:p w:rsidR="00973E4C" w:rsidRPr="0005609E" w:rsidRDefault="00973E4C" w:rsidP="0005609E">
            <w:pPr>
              <w:rPr>
                <w:b/>
              </w:rPr>
            </w:pPr>
          </w:p>
          <w:p w:rsidR="0038192B" w:rsidRDefault="0038192B" w:rsidP="0005609E">
            <w:r>
              <w:tab/>
            </w:r>
          </w:p>
          <w:p w:rsidR="00AF2A58" w:rsidRDefault="00AF2A58" w:rsidP="00AF2A58"/>
          <w:p w:rsidR="003E4473" w:rsidRDefault="003E4473" w:rsidP="0063644F"/>
        </w:tc>
        <w:tc>
          <w:tcPr>
            <w:tcW w:w="2126" w:type="dxa"/>
          </w:tcPr>
          <w:p w:rsidR="0038192B" w:rsidRPr="009242D7" w:rsidRDefault="0038192B" w:rsidP="00244C93"/>
          <w:p w:rsidR="0038192B" w:rsidRPr="009242D7" w:rsidRDefault="0038192B" w:rsidP="00244C93"/>
          <w:p w:rsidR="005213F2" w:rsidRDefault="0038192B" w:rsidP="009242D7">
            <w:r w:rsidRPr="009242D7">
              <w:t xml:space="preserve">   </w:t>
            </w:r>
          </w:p>
          <w:p w:rsidR="0038192B" w:rsidRPr="009242D7" w:rsidRDefault="0038192B" w:rsidP="009242D7">
            <w:r w:rsidRPr="009242D7">
              <w:t xml:space="preserve"> </w:t>
            </w:r>
            <w:r w:rsidR="005213F2">
              <w:t>в</w:t>
            </w:r>
            <w:r>
              <w:t xml:space="preserve"> течение года</w:t>
            </w:r>
          </w:p>
          <w:p w:rsidR="0038192B" w:rsidRPr="009242D7" w:rsidRDefault="0038192B" w:rsidP="009242D7"/>
          <w:p w:rsidR="0038192B" w:rsidRPr="009242D7" w:rsidRDefault="0038192B" w:rsidP="009242D7"/>
          <w:p w:rsidR="0038192B" w:rsidRPr="009242D7" w:rsidRDefault="0038192B" w:rsidP="009242D7"/>
          <w:p w:rsidR="0038192B" w:rsidRDefault="0038192B" w:rsidP="009242D7">
            <w:r w:rsidRPr="009242D7">
              <w:t>в течение года</w:t>
            </w:r>
          </w:p>
          <w:p w:rsidR="0038192B" w:rsidRDefault="0038192B" w:rsidP="009242D7"/>
          <w:p w:rsidR="0038192B" w:rsidRDefault="0038192B" w:rsidP="009242D7"/>
          <w:p w:rsidR="0038192B" w:rsidRDefault="0038192B" w:rsidP="009242D7">
            <w:r>
              <w:t>до 10.09.2014г.</w:t>
            </w:r>
          </w:p>
          <w:p w:rsidR="0038192B" w:rsidRDefault="0038192B" w:rsidP="009242D7"/>
          <w:p w:rsidR="005213F2" w:rsidRDefault="0038192B" w:rsidP="0010460F">
            <w:r w:rsidRPr="009242D7">
              <w:t xml:space="preserve">    </w:t>
            </w:r>
          </w:p>
          <w:p w:rsidR="005213F2" w:rsidRDefault="005213F2" w:rsidP="0010460F"/>
          <w:p w:rsidR="0038192B" w:rsidRPr="009242D7" w:rsidRDefault="005213F2" w:rsidP="0010460F">
            <w:r>
              <w:t xml:space="preserve">в </w:t>
            </w:r>
            <w:r w:rsidR="0038192B">
              <w:t>течение года</w:t>
            </w:r>
          </w:p>
          <w:p w:rsidR="0038192B" w:rsidRDefault="0038192B" w:rsidP="009242D7"/>
          <w:p w:rsidR="0038192B" w:rsidRDefault="0038192B" w:rsidP="00A60F1F"/>
          <w:p w:rsidR="005213F2" w:rsidRDefault="005213F2" w:rsidP="00CE6293"/>
          <w:p w:rsidR="005213F2" w:rsidRDefault="005213F2" w:rsidP="00CE6293"/>
          <w:p w:rsidR="0038192B" w:rsidRDefault="0038192B" w:rsidP="00A60F1F">
            <w:r>
              <w:t>август – сентябрь</w:t>
            </w:r>
          </w:p>
          <w:p w:rsidR="0038192B" w:rsidRDefault="0038192B" w:rsidP="00A60F1F"/>
          <w:p w:rsidR="0038192B" w:rsidRPr="00A60F1F" w:rsidRDefault="0038192B" w:rsidP="00A60F1F"/>
          <w:p w:rsidR="00AC1C6E" w:rsidRDefault="00AC1C6E" w:rsidP="00AC1C6E">
            <w:r>
              <w:t>до 13 сентября</w:t>
            </w:r>
          </w:p>
          <w:p w:rsidR="0038192B" w:rsidRDefault="0038192B" w:rsidP="00A60F1F"/>
          <w:p w:rsidR="0038192B" w:rsidRDefault="0038192B" w:rsidP="00A60F1F"/>
          <w:p w:rsidR="0038192B" w:rsidRDefault="0038192B" w:rsidP="00A60F1F"/>
          <w:p w:rsidR="0038192B" w:rsidRDefault="0038192B" w:rsidP="00A60F1F"/>
          <w:p w:rsidR="0038192B" w:rsidRDefault="0038192B" w:rsidP="00A60F1F"/>
          <w:p w:rsidR="0038192B" w:rsidRDefault="0038192B" w:rsidP="00A60F1F"/>
          <w:p w:rsidR="0038192B" w:rsidRDefault="0038192B" w:rsidP="00A60F1F"/>
          <w:p w:rsidR="0038192B" w:rsidRDefault="0038192B" w:rsidP="00A60F1F"/>
          <w:p w:rsidR="0038192B" w:rsidRDefault="0038192B" w:rsidP="00A60F1F">
            <w:r>
              <w:t>август</w:t>
            </w:r>
          </w:p>
          <w:p w:rsidR="0038192B" w:rsidRDefault="0038192B" w:rsidP="00A60F1F"/>
          <w:p w:rsidR="0038192B" w:rsidRDefault="0038192B" w:rsidP="00A60F1F"/>
          <w:p w:rsidR="0038192B" w:rsidRDefault="0038192B" w:rsidP="00A60F1F"/>
          <w:p w:rsidR="0038192B" w:rsidRDefault="0038192B" w:rsidP="00A60F1F"/>
          <w:p w:rsidR="0038192B" w:rsidRDefault="0038192B" w:rsidP="00A60F1F">
            <w:r>
              <w:t>март</w:t>
            </w:r>
          </w:p>
          <w:p w:rsidR="0038192B" w:rsidRDefault="0038192B" w:rsidP="00A60F1F"/>
          <w:p w:rsidR="0038192B" w:rsidRDefault="0038192B" w:rsidP="00090AF3"/>
          <w:p w:rsidR="0038192B" w:rsidRDefault="0038192B" w:rsidP="00090AF3"/>
          <w:p w:rsidR="0038192B" w:rsidRDefault="0038192B" w:rsidP="00090AF3">
            <w:r>
              <w:t>апрель</w:t>
            </w:r>
          </w:p>
          <w:p w:rsidR="0038192B" w:rsidRDefault="0038192B" w:rsidP="00090AF3"/>
          <w:p w:rsidR="0038192B" w:rsidRDefault="0038192B" w:rsidP="00090AF3"/>
          <w:p w:rsidR="0038192B" w:rsidRDefault="0038192B" w:rsidP="00090AF3"/>
          <w:p w:rsidR="00EA63AE" w:rsidRDefault="00EA63AE" w:rsidP="00090AF3">
            <w:r>
              <w:t>октябрь</w:t>
            </w:r>
          </w:p>
          <w:p w:rsidR="00EA63AE" w:rsidRDefault="00EA63AE" w:rsidP="00090AF3"/>
          <w:p w:rsidR="00EA63AE" w:rsidRDefault="00EA63AE" w:rsidP="00090AF3"/>
          <w:p w:rsidR="0038192B" w:rsidRDefault="0038192B" w:rsidP="00090AF3">
            <w:r>
              <w:t>октябрь</w:t>
            </w:r>
          </w:p>
          <w:p w:rsidR="0038192B" w:rsidRDefault="0038192B" w:rsidP="00090AF3">
            <w:r>
              <w:t xml:space="preserve">апрель                       </w:t>
            </w:r>
          </w:p>
          <w:p w:rsidR="0038192B" w:rsidRDefault="0038192B" w:rsidP="00090AF3"/>
          <w:p w:rsidR="0038192B" w:rsidRDefault="0038192B" w:rsidP="00090AF3"/>
          <w:p w:rsidR="0038192B" w:rsidRDefault="0038192B" w:rsidP="00090AF3"/>
          <w:p w:rsidR="0038192B" w:rsidRDefault="00F90779" w:rsidP="00090AF3">
            <w:r>
              <w:t>по отдельному графику</w:t>
            </w:r>
          </w:p>
          <w:p w:rsidR="0038192B" w:rsidRDefault="0038192B" w:rsidP="00090AF3"/>
          <w:p w:rsidR="003E4473" w:rsidRDefault="003E4473" w:rsidP="005703CF"/>
          <w:p w:rsidR="003E4473" w:rsidRDefault="003E4473" w:rsidP="005703CF"/>
          <w:p w:rsidR="00AC1C6E" w:rsidRDefault="00EA63AE" w:rsidP="005703CF">
            <w:r>
              <w:t>сентябрь</w:t>
            </w:r>
          </w:p>
          <w:p w:rsidR="00D76CF8" w:rsidRDefault="00D76CF8" w:rsidP="005703CF">
            <w:r>
              <w:t>январь</w:t>
            </w:r>
          </w:p>
          <w:p w:rsidR="00D76CF8" w:rsidRDefault="00D76CF8" w:rsidP="005703CF"/>
          <w:p w:rsidR="00D76CF8" w:rsidRDefault="00D76CF8" w:rsidP="005703CF"/>
          <w:p w:rsidR="00D76CF8" w:rsidRDefault="00D76CF8" w:rsidP="005703CF"/>
          <w:p w:rsidR="00D76CF8" w:rsidRDefault="00D76CF8" w:rsidP="005703CF"/>
          <w:p w:rsidR="00D76CF8" w:rsidRDefault="00D76CF8" w:rsidP="005703CF">
            <w:r>
              <w:t>август</w:t>
            </w:r>
          </w:p>
          <w:p w:rsidR="00D76CF8" w:rsidRDefault="00D76CF8" w:rsidP="005703CF"/>
          <w:p w:rsidR="00D76CF8" w:rsidRDefault="00D76CF8" w:rsidP="005703CF"/>
          <w:p w:rsidR="00D76CF8" w:rsidRDefault="00D76CF8" w:rsidP="005703CF"/>
          <w:p w:rsidR="00D76CF8" w:rsidRDefault="00D76CF8" w:rsidP="005703CF">
            <w:r>
              <w:t>октябрь</w:t>
            </w:r>
          </w:p>
          <w:p w:rsidR="00D76CF8" w:rsidRDefault="00D76CF8" w:rsidP="005703CF"/>
          <w:p w:rsidR="00D76CF8" w:rsidRDefault="00D76CF8" w:rsidP="005703CF"/>
          <w:p w:rsidR="00D76CF8" w:rsidRDefault="00D76CF8" w:rsidP="005703CF"/>
          <w:p w:rsidR="00655135" w:rsidRDefault="00655135" w:rsidP="005703CF"/>
          <w:p w:rsidR="00973E4C" w:rsidRDefault="00973E4C" w:rsidP="005703CF"/>
          <w:p w:rsidR="00973E4C" w:rsidRDefault="00973E4C" w:rsidP="005703CF"/>
          <w:p w:rsidR="00AF2A58" w:rsidRDefault="00AF2A58" w:rsidP="005703CF"/>
          <w:p w:rsidR="00AF2A58" w:rsidRDefault="00AF2A58" w:rsidP="005703CF"/>
          <w:p w:rsidR="0038192B" w:rsidRDefault="0038192B" w:rsidP="005703CF">
            <w:r>
              <w:t>сентябрь</w:t>
            </w:r>
          </w:p>
          <w:p w:rsidR="0038192B" w:rsidRDefault="0038192B" w:rsidP="005703CF"/>
          <w:p w:rsidR="0038192B" w:rsidRDefault="0038192B" w:rsidP="005703CF">
            <w:r>
              <w:t>16,17 сентября</w:t>
            </w:r>
          </w:p>
          <w:p w:rsidR="0038192B" w:rsidRDefault="0038192B" w:rsidP="005703CF">
            <w:r>
              <w:t>15-20 декабря</w:t>
            </w:r>
          </w:p>
          <w:p w:rsidR="0038192B" w:rsidRDefault="0038192B" w:rsidP="005703CF"/>
          <w:p w:rsidR="00AC1C6E" w:rsidRDefault="00AC1C6E" w:rsidP="005703CF">
            <w:r>
              <w:t>Декабрь, апрель</w:t>
            </w:r>
          </w:p>
          <w:p w:rsidR="00AC1C6E" w:rsidRDefault="00AC1C6E" w:rsidP="005703CF"/>
          <w:p w:rsidR="00AC1C6E" w:rsidRDefault="00AC1C6E" w:rsidP="005703CF"/>
          <w:p w:rsidR="0038192B" w:rsidRDefault="0038192B" w:rsidP="005703CF">
            <w:r>
              <w:t>17,19марта</w:t>
            </w:r>
          </w:p>
          <w:p w:rsidR="0038192B" w:rsidRDefault="0038192B" w:rsidP="005703CF"/>
          <w:p w:rsidR="0038192B" w:rsidRDefault="0038192B" w:rsidP="005703CF">
            <w:r>
              <w:t>19,22 мая</w:t>
            </w:r>
          </w:p>
          <w:p w:rsidR="0038192B" w:rsidRDefault="0038192B" w:rsidP="005703CF"/>
          <w:p w:rsidR="00973E4C" w:rsidRDefault="00973E4C" w:rsidP="00973E4C">
            <w:r>
              <w:t>Сентябрь</w:t>
            </w:r>
          </w:p>
          <w:p w:rsidR="00973E4C" w:rsidRDefault="00973E4C" w:rsidP="00973E4C">
            <w:r>
              <w:t>Апрель-май</w:t>
            </w:r>
          </w:p>
          <w:p w:rsidR="00973E4C" w:rsidRDefault="00973E4C" w:rsidP="00973E4C"/>
          <w:p w:rsidR="00973E4C" w:rsidRDefault="00973E4C" w:rsidP="005703CF"/>
          <w:p w:rsidR="00973E4C" w:rsidRDefault="00973E4C" w:rsidP="005703CF"/>
          <w:p w:rsidR="00AF2A58" w:rsidRDefault="00AF2A58" w:rsidP="00AF2A58">
            <w:r>
              <w:t xml:space="preserve">сентябрь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  <w:p w:rsidR="00AF2A58" w:rsidRDefault="00AF2A58" w:rsidP="00AF2A58"/>
          <w:p w:rsidR="00267747" w:rsidRDefault="00267747" w:rsidP="00AF2A58"/>
          <w:p w:rsidR="00AF2A58" w:rsidRDefault="00AF2A58" w:rsidP="00AF2A58">
            <w:r>
              <w:t>В течение года</w:t>
            </w:r>
          </w:p>
          <w:p w:rsidR="00AF2A58" w:rsidRDefault="00AF2A58" w:rsidP="00AF2A58"/>
          <w:p w:rsidR="00AF2A58" w:rsidRDefault="00AF2A58" w:rsidP="00AF2A58"/>
          <w:p w:rsidR="00AF2A58" w:rsidRDefault="00AF2A58" w:rsidP="00AF2A58">
            <w:r>
              <w:t>В течение года</w:t>
            </w:r>
          </w:p>
          <w:p w:rsidR="00AF2A58" w:rsidRDefault="00AF2A58" w:rsidP="005703CF"/>
          <w:p w:rsidR="00AF2A58" w:rsidRDefault="00AF2A58" w:rsidP="005703CF"/>
          <w:p w:rsidR="00AF2A58" w:rsidRDefault="00AF2A58" w:rsidP="005703CF"/>
          <w:p w:rsidR="00AF2A58" w:rsidRDefault="00AF2A58" w:rsidP="005703CF"/>
          <w:p w:rsidR="00AF2A58" w:rsidRDefault="00AF2A58" w:rsidP="005703CF"/>
          <w:p w:rsidR="00AF2A58" w:rsidRDefault="00AF2A58" w:rsidP="005703CF"/>
          <w:p w:rsidR="00AF2A58" w:rsidRDefault="00AF2A58" w:rsidP="005703CF"/>
          <w:p w:rsidR="00AF2A58" w:rsidRDefault="00AF2A58" w:rsidP="005703CF"/>
          <w:p w:rsidR="0038192B" w:rsidRDefault="0038192B" w:rsidP="005703CF">
            <w:r>
              <w:t>в течение года</w:t>
            </w:r>
          </w:p>
          <w:p w:rsidR="0038192B" w:rsidRDefault="0038192B" w:rsidP="005703CF"/>
          <w:p w:rsidR="00655135" w:rsidRDefault="00655135" w:rsidP="005703CF"/>
          <w:p w:rsidR="00267747" w:rsidRDefault="00267747" w:rsidP="005703CF"/>
          <w:p w:rsidR="0038192B" w:rsidRPr="005703CF" w:rsidRDefault="0038192B" w:rsidP="005703CF">
            <w:r>
              <w:t>октябрь</w:t>
            </w:r>
          </w:p>
          <w:p w:rsidR="0038192B" w:rsidRDefault="0038192B" w:rsidP="005703CF">
            <w:r>
              <w:t>сентябрь</w:t>
            </w:r>
          </w:p>
          <w:p w:rsidR="0038192B" w:rsidRDefault="0038192B" w:rsidP="005703CF"/>
          <w:p w:rsidR="0038192B" w:rsidRDefault="00655135" w:rsidP="005703CF">
            <w:r>
              <w:t>август</w:t>
            </w:r>
          </w:p>
          <w:p w:rsidR="0038192B" w:rsidRDefault="0038192B" w:rsidP="005703CF"/>
          <w:p w:rsidR="0038192B" w:rsidRDefault="0038192B" w:rsidP="005703CF"/>
          <w:p w:rsidR="0038192B" w:rsidRDefault="0038192B" w:rsidP="005703CF"/>
          <w:p w:rsidR="0038192B" w:rsidRDefault="0038192B" w:rsidP="005703CF"/>
          <w:p w:rsidR="0038192B" w:rsidRDefault="00AC1C6E" w:rsidP="005703CF">
            <w:r>
              <w:t xml:space="preserve">С 22 сентября </w:t>
            </w:r>
          </w:p>
          <w:p w:rsidR="0038192B" w:rsidRDefault="0038192B" w:rsidP="005703CF"/>
          <w:p w:rsidR="0038192B" w:rsidRDefault="0038192B" w:rsidP="005703CF"/>
          <w:p w:rsidR="0038192B" w:rsidRDefault="0038192B" w:rsidP="005703CF"/>
          <w:p w:rsidR="0038192B" w:rsidRDefault="0038192B" w:rsidP="005703CF"/>
          <w:p w:rsidR="003E4473" w:rsidRDefault="003E4473" w:rsidP="005703CF"/>
          <w:p w:rsidR="0038192B" w:rsidRDefault="00AC1C6E" w:rsidP="005703CF">
            <w:r>
              <w:t>В течение года</w:t>
            </w:r>
          </w:p>
          <w:p w:rsidR="0038192B" w:rsidRDefault="0038192B" w:rsidP="005703CF"/>
          <w:p w:rsidR="0038192B" w:rsidRDefault="0038192B" w:rsidP="005703CF"/>
          <w:p w:rsidR="0038192B" w:rsidRDefault="0038192B" w:rsidP="005703CF"/>
          <w:p w:rsidR="0038192B" w:rsidRDefault="0038192B" w:rsidP="005703CF"/>
          <w:p w:rsidR="0038192B" w:rsidRDefault="0038192B" w:rsidP="005703CF"/>
          <w:p w:rsidR="00267747" w:rsidRDefault="00267747" w:rsidP="00267747">
            <w:r>
              <w:t>В течение года</w:t>
            </w:r>
          </w:p>
          <w:p w:rsidR="003E4473" w:rsidRDefault="003E4473" w:rsidP="0005609E"/>
          <w:p w:rsidR="00973E4C" w:rsidRDefault="00973E4C" w:rsidP="0005609E"/>
          <w:p w:rsidR="00973E4C" w:rsidRDefault="00973E4C" w:rsidP="0005609E"/>
          <w:p w:rsidR="00973E4C" w:rsidRDefault="00973E4C" w:rsidP="0005609E"/>
          <w:p w:rsidR="00973E4C" w:rsidRDefault="00973E4C" w:rsidP="0005609E"/>
          <w:p w:rsidR="00973E4C" w:rsidRDefault="00973E4C" w:rsidP="0005609E"/>
          <w:p w:rsidR="00973E4C" w:rsidRDefault="00973E4C" w:rsidP="0005609E"/>
          <w:p w:rsidR="005213F2" w:rsidRPr="005213F2" w:rsidRDefault="005213F2" w:rsidP="005213F2"/>
        </w:tc>
      </w:tr>
    </w:tbl>
    <w:p w:rsidR="00244C93" w:rsidRDefault="00244C93" w:rsidP="003E4473">
      <w:r>
        <w:lastRenderedPageBreak/>
        <w:t xml:space="preserve"> </w:t>
      </w:r>
      <w:r>
        <w:tab/>
      </w:r>
    </w:p>
    <w:p w:rsidR="00244C93" w:rsidRDefault="00244C93" w:rsidP="00244C93"/>
    <w:sectPr w:rsidR="00244C93" w:rsidSect="0068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4C93"/>
    <w:rsid w:val="0004118B"/>
    <w:rsid w:val="0005609E"/>
    <w:rsid w:val="00081FE6"/>
    <w:rsid w:val="00090AF3"/>
    <w:rsid w:val="0010026B"/>
    <w:rsid w:val="0010460F"/>
    <w:rsid w:val="00122B8F"/>
    <w:rsid w:val="00145BE9"/>
    <w:rsid w:val="0015014C"/>
    <w:rsid w:val="00244C93"/>
    <w:rsid w:val="00267747"/>
    <w:rsid w:val="002F5E25"/>
    <w:rsid w:val="00331E34"/>
    <w:rsid w:val="0038192B"/>
    <w:rsid w:val="003E4473"/>
    <w:rsid w:val="005213F2"/>
    <w:rsid w:val="005703CF"/>
    <w:rsid w:val="005E4297"/>
    <w:rsid w:val="0063644F"/>
    <w:rsid w:val="00655135"/>
    <w:rsid w:val="00684CFB"/>
    <w:rsid w:val="00750F6B"/>
    <w:rsid w:val="007B0E3F"/>
    <w:rsid w:val="0087148A"/>
    <w:rsid w:val="00921CF5"/>
    <w:rsid w:val="009242D7"/>
    <w:rsid w:val="00973E4C"/>
    <w:rsid w:val="00997583"/>
    <w:rsid w:val="009D7930"/>
    <w:rsid w:val="009F0E75"/>
    <w:rsid w:val="009F71CC"/>
    <w:rsid w:val="00A02E79"/>
    <w:rsid w:val="00A54168"/>
    <w:rsid w:val="00A60F1F"/>
    <w:rsid w:val="00A8777B"/>
    <w:rsid w:val="00AC1C6E"/>
    <w:rsid w:val="00AF2A58"/>
    <w:rsid w:val="00CB0469"/>
    <w:rsid w:val="00CE6293"/>
    <w:rsid w:val="00D22585"/>
    <w:rsid w:val="00D54037"/>
    <w:rsid w:val="00D76CF8"/>
    <w:rsid w:val="00E16D44"/>
    <w:rsid w:val="00EA63AE"/>
    <w:rsid w:val="00F36318"/>
    <w:rsid w:val="00F90779"/>
    <w:rsid w:val="00FB64BC"/>
    <w:rsid w:val="00FC4612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1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293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basedOn w:val="a"/>
    <w:link w:val="20"/>
    <w:uiPriority w:val="99"/>
    <w:rsid w:val="00A02E79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2E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 Васильевна</dc:creator>
  <cp:lastModifiedBy>Клавдия Васильевна</cp:lastModifiedBy>
  <cp:revision>23</cp:revision>
  <cp:lastPrinted>2014-08-30T23:07:00Z</cp:lastPrinted>
  <dcterms:created xsi:type="dcterms:W3CDTF">2013-12-02T08:52:00Z</dcterms:created>
  <dcterms:modified xsi:type="dcterms:W3CDTF">2014-09-16T11:42:00Z</dcterms:modified>
</cp:coreProperties>
</file>