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B5" w:rsidRPr="00E421B5" w:rsidRDefault="00E421B5" w:rsidP="00E421B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421B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Указ Губернатора Оренбургской области от 12.04.2012 № 211-ук</w:t>
      </w:r>
    </w:p>
    <w:p w:rsidR="00E421B5" w:rsidRPr="00E421B5" w:rsidRDefault="00E421B5" w:rsidP="00E4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                           </w:t>
      </w:r>
      <w:bookmarkStart w:id="0" w:name="_GoBack"/>
      <w:bookmarkEnd w:id="0"/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У К А 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12.04.2012              г. Оренбург                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Об организации отдыха, оздоровления и занятости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 подростков в Оренбургской области в 2012 году и последующие годы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(В редакции Указов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</w:t>
      </w:r>
      <w:hyperlink r:id="rId4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12.11.2012 г. N 779-ук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5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6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15.01.2014 г. N 19-ук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целях обеспечения полноценного отдыха, оздоровления и занятости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 и подростков в Оренбургской области п о с т а н о в л я ю: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  Образовать   межведомственную  координационную  комиссию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 отдыха,  оздоровления  и  занятости  детей и подростков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 и утвердить в составе согласно приложению N 1. (В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редакции  Указа  Губернатора  Оренбургской  области от 01.10.2013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Утвердить: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2.1. Положение о межведомственной комиссии по организации  отдыха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оздоровления детей и  подростков  в  Оренбургской  области  согласно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приложению N 2.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2.2. Типовую форму паспорта  организаций  отдыха  и 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 и подростков согласно приложению N 3.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2.3.  Правила  ведения  Единой  базы  данных  детей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области,  подлежащих  отдыху  и оздоровлению, согласно приложению N 4.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  -  Указ Губернатора Оренбургской области от 01.10.2013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2.4.  Положение  о  формировании  и ведении регионального реестра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 и  организаций,  предоставляющих  услуги  в сфере отдыха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  детей,  согласно  приложению  N  5.  (Дополнен  -  Указ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Губернатора Оренбургской области </w:t>
      </w:r>
      <w:hyperlink r:id="rId7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 Определить  в  2014 году значение показателя результативности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предоставления  субсидии  бюджету  Оренбургской  области на реализацию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мероприятий  по проведению оздоровительной кампании детей, находящихся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 трудной  жизненной ситуации, - не менее 54,5 процента оздоровленных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детей, находящихся в трудной жизненной ситуации, от численности детей,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находящихся  в трудной жизненной ситуации, подлежащих оздоровлению. (В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редакции  Указа  Губернатора  Оренбургской  области от 15.01.2014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19-ук)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  Министерству   социального   развития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(Самохина   Т.С.),   министерству   образования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(Лабузов  В.А.),  министерству  здравоохранения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(Семивеличенко   Т.Н.),   министерству  труда  и  занятости  населения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 (Кузьмин В.П.), министерству физической культуры,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спорта  и  туризма  Оренбургской  области (Брынцев В.В.), министерству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культуры   и  внешних  связей  Оренбургской  области  (Шориков  В.А.),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департаменту молодежной политики Оренбургской области (Останина И.М.);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 редакции Указа Губернатора Оренбургской области от 01.10.2013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4.1. Принять необходимые меры  по  дальнейшему  развитию  системы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детского отдыха, оздоровления и занятости, сохранению  имеющейся  сети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учреждений,  на  базе  которых  организованы  отдых,  оздоровление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занятость  детей,  совместно  с   органами   местного   самоуправления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городских округов и муниципальных районов, руководителями  предприятий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профсоюзных органов.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4.2. Разработать и реализовать мероприятия  по  совершенствованию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содержания деятельности детских оздоровительных учреждений всех типов.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4.3. Оказывать   организационно-методическую    помощь    органам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 городских округов и муниципальных  районов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проведению детской оздоровительной кампании.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4.4. Обеспечить целевое и своевременное  использование  бюджетных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средств, выделяемых на мероприятия по организации отдыха  детей  и  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4.5. (Исключен    -   Указ   Губернатора   Оренбургской 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8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Министерству социального развития 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5.1. Организовать финансовое обеспечение мероприятий по отдыху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оздоровлению детей, предусмотренных Законом Оренбургской области от 18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декабря 2009  года  N 3271/751-IV-ОЗ  "Об осуществлении  и  финансовом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обеспечении отдыха и оздоровления детей в Оренбургской области".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5.2. Осуществлять координацию и контроль за  организацией  работы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органов исполнительной власти Оренбургской области,  органов  местного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по обеспечению отдыха и оздоровления детей, организаций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(учреждений),  расположенных  на  территории   Оренбургской   области,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включенных в региональный реестр учреждений и организаций, оказывающих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услуги  по   отдыху   и   оздоровлению   детей,   в   соответствии 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5.3. Осуществлять мониторинг проведения  детской  оздоровительной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кампании,  в   том   числе   мониторинг   эффективности   деятельности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организаций, предоставляющих услуги  в  сфере  отдыха  и 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5.4.  Обеспечить  учет,  паспортизацию  и  ведение  регионального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реестра учреждений  и  организаций,  предоставляющих  услуги  в 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 и  оздоровления  детей,  размещение  его  в  сети  Интернет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официальном  сайте  министерства  социального  развития 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www.msr.orb.ru.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(Пункт   в   редакции   Указа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9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Министерству здравоохранения 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6.1. Обеспечить контроль и координацию: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работы  по  медицинскому  обеспечению  мероприятий,  связанных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организацией отдыха и оздоровления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своевременное и  качественное  проведение  медицинских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осмотров детей, отъезжающих в оздоровительные организации  всех  типов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или устраивающихся на работу в период каникул и в свободное  от  учебы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время,  а  также  прохождение  профилактических  осмотров   работников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учреждений;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определения  потребности   в   санаторном   оздоровлении   детей,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состоящих на диспансерном учете в учреждениях здравоохранения;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комплектования  учреждений  отдыха   и   оздоровления   детей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подростков  квалифицированным  медицинским  персоналом,  имеющим  опыт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работы с детьми в оздоровительных учреждениях;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выдачи справок об отсутствии контакта с инфекционными больными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месту жительства амбулаторно-поликлиническими учреждениями за 3 дня до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отъезда;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выделения специалистов  для  медицинского  сопровождения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организованных групп во время оздоровительной кампании.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6.2. Осуществлять контроль  за  соответствием  качества  оказания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услуг по оздоровлению детей и медицинскому обслуживанию в санаторных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реабилитационных учреждениях, детских оздоровительных учреждениях всех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типов федеральным стандартам в сфере здравоохранения.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6.3. Организовать  санаторное  лечение   детей   с   хроническими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заболеваниями на базе областных детских санаториев в соответствии с 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профилем.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6.4.  Проводить  реабилитационное  лечение  детей,  состоящих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диспансерном учете, на базе центральных районных и городских больниц.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6.5.  Осуществлять мониторинг эффективности отдыха и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  в  организациях  и  учреждениях,  расположенных  на  территории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 области,   предоставляющих  услуги  в  сфере  отдыха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детей. (В редакции Указа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0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Министерству образования 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7.1. Обеспечить координацию  работы  по  укомплектованию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   лагерей    педагогическими    кадрами,     имеющими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соответствующий уровень профессиональной  подготовки  и  опыт  работы,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владеющими    современными    педагогическими    и    оздоровительными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технологиями, а также по программно-методическому обеспечению  детской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оздоровительной кампании.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7.2. Организовать   программное,    кадровое    и    методическое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сопровождение областных  профильных  смен  для  детей-сирот  и  детей,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оставшихся   без   попечения   родителей;   детей   с    ограниченными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возможностями; детей, одаренных в сфере науки, творчества и спорта,  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воспитанников областных очно-заочных  школ  различной  направленности;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победителей и призеров предметных  олимпиад,  конкурсов,  соревнований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районного,  областного,  всероссийского  и  международного  уровней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лидеров органов ученического самоуправления.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7.3.  Ежегодно в июне - октябре проводить областной смотр-конкурс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оздоровительно-образовательных лагерей и программ отдыха,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  занятости   детей   и  молодежи.  (В  редакции  Указа  Губернатора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Оренбургской области </w:t>
      </w:r>
      <w:hyperlink r:id="rId11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(Подпункт   исключен  -  Указ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2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7.4. Осуществлять  предоставление  субсидий  в  пределах  лимитов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бюджетных  обязательств,  предусмотренных   министерству   образования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области,  для  софинансирования  расходных  обязательств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муниципального района (городского округа), возникающих при  проведении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капитального ремонта загородных стационарных  детских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лагерей, находящихся в собственности муниципальных образований.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  Министерству   физической   культуры,   спорта   и   туризма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8.1. Организовать   программное,    кадровое    и    методическое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сопровождение областных профильных смен для детей, одаренных  в 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спорта и туризма.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8.2. Оказывать содействие детским оздоровительным  учреждениям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физкультурно-оздоровительной  работы  с  детьми  в  период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каникул.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8.3. Обеспечить координацию и  контроль  деятельности  спортивно-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досуговых площадок, открытых по месту жительства детей в  каникулярное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время.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8.4. Обеспечить работу детских оздоровительных  лагерей  на  базе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подведомственных учреждений.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(Пункт   в   редакции   Указа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3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 Департаменту молодежной политики 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9.1. Организовать   программное,    кадровое    и    методическое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сопровождение  областных   профильных   смен   для   лидеров 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общественных  организаций,  лагерей  для  подростков,  находящихся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социально опасном положении, в том числе с девиантным поведением.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9.2. Осуществлять   координацию   деятельности   по 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разнопрофильных площадок кратковременного пребывания  детей  по  месту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жительства в каникулярный период.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9.3. Организовать  трудовую  занятость  детей  и   подростков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каникулярный период.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(Пункт   дополнен   -   Указ 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4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10.  Министерству культуры и внешних связей Оренбургской 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 редакции Указа Губернатора Оренбургской области от 01.10.2013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10.1.   Организовать   программное,   кадровое   и   методическое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сопровождение  областных  профильных смен для детей, одаренных в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культуры и искусства.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10.2.  Оказывать содействие детским оздоровительным учреждениям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  работы   с   детьми   в   период   каникул  совместно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государственным   унитарным  предприятием  "Облкиновидео"  и  органами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11. Министерству  труда  и   занятости   населения 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11.1. При      организации       временного       трудоустройства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несовершеннолетних граждан в возрасте от 14 до 18 лет особое  внимание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уделять детям, находящимся в трудной жизненной ситуации, в  том  числе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детям-сиротам,  детям  из  малоимущих,  неполных,  многодетных  семей,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подросткам из семей социального риска.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11.2. Контролировать соблюдение норм  трудового  законодательства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заключении с учреждениями различной  ведомственной  принадлежности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договоров на организацию временного трудоустройства несовершеннолетних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12.  Комиссии  по  делам  несовершеннолетних  и  защите  их  прав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Правительства Оренбургской области совместно  с  комиссиями  по  делам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несовершеннолетних и защите их прав городских округов и  муниципальных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районов проводить работу по организации в каникулярное время занятости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подростков, состоящих на профилактическом учете.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 Рекомендовать: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13.1. Государственной  инспекции  труда  в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(Харченко С.И.)    предусмотреть    в    плане    надзорно-контрольных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мероприятий проведение проверок  соблюдения  работодателями  трудового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законодательства при привлечении к труду несовершеннолетних граждан.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13.2. Управлению Министерства внутренних дел Российской Федерации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 Оренбургской области (Романов Е.В.):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меры по обеспечению общественного порядка и  безопасности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перевозке детей к местам отдыха и обратно, а  также  в  период  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пребывания в детских оздоровительных учреждениях без взимания платы;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осуществлять на межведомственной основе  меры  по  предупреждению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безнадзорности,   правонарушений,    детского    дорожно-транспортного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травматизма и созданию условий для  безопасного  нахождения  детей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улицах в период каникул;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 инструктажи  персонала   учреждений,   предлагающих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услуги по организации отдыха и оздоровления детей,  по  действиям 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нарушениях  общественного  порядка,   возникновении   террористических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угроз, в  том  числе  при  обнаружении  взрывчатых  веществ  и  других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подозрительных предметов.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13.3. Главному управлению  МЧС  России  по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(Иванов П.Я.):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обеспечить осуществление  государственного  пожарного  надзора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учреждениях;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на договорной основе  круглосуточную  работу  постов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пожарной  охраны  в  детских  загородных  оздоровительных  лагерях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обучение   мерам   пожарной   безопасности    руководителей  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учреждений всех форм собственности;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проводить на межведомственной основе работу по пропаганде  правил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пожарной безопасности с детьми в период летних каникул.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13.4. Управлению   Роспотребнадзора   по   Оренбургской 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(Вяльцина Н.Е.)  обеспечить осуществление государственного 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эпидемиологического  надзора  в  детских  оздоровительных  учреждениях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и согласование наборов продуктов питания ("сухие  пайки") 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перевозке организованных групп детей  к  местам  отдыха  и  обратно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пределах полномочий.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13.5. Главам городских округов и муниципальных районов области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участием работодателей, профсоюзных и иных общественных объединений;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отдых, оздоровление и занятость детей и  подростков,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проживающих на территории муниципального  образования,  на  уровне  не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ниже показателей предыдущего года;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разработать  и  утвердить  муниципальные  целевые  программы 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отдыха, оздоровления  и  занятости  детей  с  учетом  всех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категорий в соответствии с действующим законодательством;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 меры  по   сохранению   сети   детских 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 и учреждений, расположенных на  территории  муниципального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района (городского округа), их эффективному использованию и укреплению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материально-технической базы;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заполнение и своевременную актуализацию типовой формы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паспорта,    регионального    реестра    учреждений   и  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предоставляющих   услуги   в  сфере  отдыха  и  оздоровления  детей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предоставление  их  в  министерство  социального развития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 для  включения  в  единый реестр учреждений отдыха детей и 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 Оренбургской  области;  (В  редакции  Указа  Губернатора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Оренбургской области </w:t>
      </w:r>
      <w:hyperlink r:id="rId15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абзац;   (Исключен   -   Указ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6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осуществлять контроль за  расходованием  средств,  выделяемых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организацию и оздоровление детей, из бюджетов разных уровней;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осуществлять   без    взимания    платы    своевременный    прием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учреждений межведомственными комиссиями;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осуществлять открытие лагеря только при условии соответствия  его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санитарно-эпидемиологическим требованиям;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дополнительные меры  по  недопущению  к  работе  в 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отдыха и  оздоровления  детей  лиц,  имеющих  или  имевших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судимость, подвергавшихся или подвергающихся уголовному  преследованию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(за исключением  лиц,  уголовное  преследование  в  отношении  которых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прекращено по реабилитирующим основаниям) за преступления против жизни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здоровья, свободы, чести  и  достоинства  личности  (за  исключением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незаконного  помещения  в   психиатрический   стационар,   клеветы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оскорбления), половой неприкосновенности и половой  свободы  личности,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против семьи и несовершеннолетних, здоровья населения  и  общественной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нравственности, а также против общественной безопасности;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финансирование мероприятий по: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проведению  медицинского  профилактического  осмотра   работников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 учреждений  и  несовершеннолетних  детей 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формировании   временной   занятости   в   соответствии   с   приказом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Министерства  здравоохранения  и   социального   развития   Российской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от 12 апреля  2011  года  N 302-н  "Об утверждении  перечней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вредных  и  (или)  опасных  производственных  факторов  и  работ, 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выполнении   которых   проводятся   обязательные   предварительные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периодические медицинские осмотры (обследования), и порядка проведения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обязательных  предварительных  и  периодических  медицинских  осмотров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(обследований) работников, занятых на тяжелых работах и на  работах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вредными и (или) опасными условиями труда";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соблюдению мер пожарной безопасности  в  детских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учреждениях;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устранению  нарушений  норм  и  правил   пожарной   безопасности,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выявленных государственными  инспекторами  пожарного  надзора  в  ходе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проведения  проверок  противопожарного  состояния  объектов  отдыха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проведению противоклещевых обработок,  мероприятий  по  борьбе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грызунами,  обработке  водоемов  против  личинок  комаров  в   районах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размещения детских оздоровительных учреждений в летний период;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приведению  территорий  детских  оздоровительных   учреждений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прилегающей территории (500 метров) в состояние  лесопарковой  зоны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целью профилактики инфекционных заболеваний;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приведению в порядок асфальтового покрытия  дорог  до  комплексов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загородных оздоровительных лагерей;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обучение мерам пожарной  безопасности  руководителей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 учреждений  и  работу  по  пропаганде  правил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пожарной безопасности с детьми в период летних каникул;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провести подготовку и оснащение плавательных бассейнов и открытых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водоемов для купания  детей,  спортивных  площадок,  расположенных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детских оздоровительных учреждений, необходимым инвентарем;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исключить допуск к работе с детьми  в  плавательных  бассейнах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открытых водоемах специалистов, не прошедших  обучение  и  не  имеющих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удостоверений инструктора-спасателя или инструктора-матроса, выданного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Общероссийской  общественной  организацией   "Всероссийское   общество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спасания на водах";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предусмотреть     возможность     софинансирования     временного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трудоустройства несовершеннолетних граждан в возрасте от 14 до 18  лет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каникулярное и свободное от  учебы  время,  осуществляемого  службой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занятости  населения  Оренбургской  области   в   рамках   специальной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программы,  уделяя  особое  внимание  детям,  находящимся  в   трудной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жизненной   ситуации,   в   том   числе   детям-сиротам,   детям    из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малообеспеченных и неблагополучных семей;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развивать и внедрять  экономичные  и  эффективные  формы  отдыха,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и занятости детей,  в  том  числе  новые  формы  трудовой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занятости, создавать условия для развития детского спорта и туризма;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предусмотреть для организованных групп детей льготное  культурно-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экскурсионное, транспортное обслуживание  и  использование  спортивных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сооружений;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организацию  полноценного  питания детей во время их пребывания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 учреждениях отдыха и оздоровления. При проведении конкурсного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отбора  поставщиков  продуктов питания заявлять продукцию, обогащенную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витаминами   и   микронутриентами;   (В   редакции  Указа  Губернатора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Оренбургской области </w:t>
      </w:r>
      <w:hyperlink r:id="rId17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подбор  и  подготовку  квалифицированного  персонала  пищеблоков,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имеющего опыт работы в детских оздоровительных учреждениях;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контроль за перевозками автомобильным транспортом  организованных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групп детей к местам отдыха, оздоровления и обратно в  соответствии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Методическими     рекомендациями     по     обеспечению    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эпидемиологического благополучия и безопасности дорожного движения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перевозках  организованных  групп  детей  автомобильным   транспортом,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утвержденными   департаментом   обеспечения   безопасности   дорожного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движения Министерства внутренних дел Российской Федерации;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установить контроль за исполнением всех требований и  предписаний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надзорных  органов  и  обеспечением  безопасного  пребывания  детей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учреждениях;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проводить заявочную кампанию по организации отдыха и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  на  очередной год до 1 декабря текущего года; (В редакции Указа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Губернатора Оренбургской области </w:t>
      </w:r>
      <w:hyperlink r:id="rId18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ведение раздела  "Организация  отдыха  и 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детей"  на  официальных  сайтах  городских  округов  и   муниципальных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районов;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проводить  ежемесячный  мониторинг отдыха и оздоровления детей,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том    числе    мониторинг    эффективности    деятельности  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 учреждений  различных  форм собственности, направлять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информацию  в министерство социального развития Оренбургской области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срок  до  23  числа  отчетного  месяца;  (В редакции Указа Губернатора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Оренбургской области </w:t>
      </w:r>
      <w:hyperlink r:id="rId19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15.01.2014 г. N 19-ук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обратить внимание на качество работы с туристическими  фирмами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туроператорами, организующими отдых детей;  соблюдение  требований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исполнению договорных обязательств; обеспечение соблюдения 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эпидемиологических правил во время проживания в местах  отдыха  и  при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перевозках детей.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сформировать  муниципальные  комиссии по межведомственной приемке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лагерей всех типов;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контроль  за  целевым  и  эффективным  использованием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средств, выделенных на отдых и оздоровление  детей  из  бюджетов  всех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уровней;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осуществлять персонифицированный учет детей, подлежащих отдыху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оздоровлению,  формирование  и  ведение  Единой  базы   данных  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области, подлежащих отдыху и оздоровлению;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формирование   и   ведение   муниципальных   реестров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и организаций, предоставляющих  услуги  в  сфере  отдыха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меры по приоритетному обеспечению отдыха, оздоровления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занятости детей, находящихся в группе риска, состоящих на  всех  видах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профилактического учета;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качественный  подбор,  комплектование  и   подготовку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педагогических кадров для работы в  детских  оздоровительных  лагерях.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Возложить ответственность за жизнь и  здоровье  детей  на  должностных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лиц,  принимающих  непосредственное  участие  в  организации   отдыха,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и занятости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безопасность жизнедеятельности  детей  во  всех  типах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учреждений  и  на  площадках  кратковременного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пребывания, организованных на базе образовательных  учреждений,  домов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культуры и физкультурно-оздоровительных комплексов;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осуществлять  контроль  за  работой  коллективов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по соблюдению детьми норм и правил безопасного поведения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воде, в походах, при транспортировке, выполнении  общественно-полезных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работ, проведении зрелищно-массовых и других мероприятий;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меры по предотвращению детского травматизма, отравлений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гибели детей, незамедлительно информировать  министерство  социального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развития Оренбургской области о каждом несчастном случае, произошедшем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 несовершеннолетним;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взять  под   особый   контроль   проведение   выездных   лагерей,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туристических   мероприятий   с   учащимися   (походов,   путешествий,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экскурсий);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допускать выезд организованных  групп  детей  на  отдых,  как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Оренбургской области, так и  за  ее  пределы  только  после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заключения договора с  принимающей  стороной  и  получения  разрешения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органов Роспотребнадзора.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(Абзацы   дополнены   -  Указ  Губернатора  Оренбургской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20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13.6.   Рекомендовать   руководителям   хозяйствующих  субъектов,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включенных   в   региональный   реестр   учреждений   и  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предоставляющих  услуги  в  сфере  отдыха  и  оздоровления  детей:  (В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редакции  Указа  Губернатора  Оренбургской  области от 01.10.2013 г. N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провести   необходимую   подготовку    детских  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к заезду детей и обеспечить выполнение всех запланированных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мероприятий по развитию материально-технической базы,  обратив  особое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внимание   на   обеспечение   качества   воды   хозяйственно-питьевого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назначения, обеспечение оборудованием и инвентарем  в  соответствии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требованиями санитарного законодательства;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в  каждом   оздоровительном   учреждении   соблюдение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требований санитарного законодательства;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принять   меры,    направленные    на    соблюдение   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эпидемиологических требований к организации питания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использовать  в  питании  детей  пищевые  продукты,   обогащенные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витаминами, микронутриентами, йодированную соль;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максимально ужесточить требования к поставщикам пищевой продукции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 усилить  контроль   за   принимаемыми   детскими   оздоровительными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учреждениями продуктами питания;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организовать  качественный  питьевой   режим   с   использованием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питьевой воды, в том числе бутилированной, соответствующей требованиям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санитарных правил;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 обязательное   проведение   акарицидной    обработки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детских оздоровительных  учреждений  и  прилегающей  к  ней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не допускать открытия детского  оздоровительного  учреждения  без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проведения акарицидной обработки территории;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 проведение   дератизационных,   дезинфекционных 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дезинсекционных  мероприятий  открытых  территорий,  жилых   корпусов,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пищеблока, мест общего пользования за 7 дней до заезда детей и в  ходе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эксплуатации  с  установленной   периодичностью   в   соответствии 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требованиями законодательства;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не  допускать  заезда  детей в учреждения без выполнения в полном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объеме   санитарно-эпидемиологических,   противопожарных  мероприятий,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предписанных  органами  Роспотребнадзора,  государственного  пожарного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надзора,    и    без    соответствующего    разрешения   муниципальной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межведомственной   комиссии  по  организации  отдыха,  оздоровления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занятости детей; (В редакции Указа Губернатора Оренбургской области от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01.10.2013 г. N 897-ук)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проводить  мероприятия  по  очистке  и благоустройству бассейнов,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пляжей  и  пляжного оборудования, обеспечить безопасность отдыха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 воде  и  возле  нее;  (В  редакции  Указа Губернатора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21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безопасные условия при перевозке детей от пункта сбора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 оздоровительного учреждения и обратно;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не допускать отправку больных детей  всеми  видами  общественного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транспорта к местам отдыха и обратно;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привлекать к обеспечению общественного порядка и безопасности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детского  оздоровительного  учреждения  работников  частных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охранных предприятий и служб безопасности;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разработку и реализацию программ по организации отдыха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 оздоровления  детей  и  подростков,  предусмотрев   оздоровительные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мероприятия с учетом состояния  здоровья  детей  и  их  индивидуальной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переносимости;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 участие   работников    детского    оздоровительного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 в обучающих семинарах, организуемых органами исполнительной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власти Оренбургской 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максимально   использовать   базу    детского    оздоровительного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 для предоставления услуг по отдыху и оздоровлению;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привлекать  организации  (предприятия)  Оренбургской  области 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обеспечению  детей   их   работников   путевками   в   оздоровительные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организовать страхование детей на период их пребывания в  детской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оздоровительной организации и учреждении;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заполнение и своевременную актуализацию типовой формы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паспорта  организаций  и  учреждений  отдыха и оздоровления детей и ее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представление   в   уполномоченный   орган   местного  самоуправления,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ответственный  за  его  ведение  по месту расположения учреждения, для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дальнейшего  включения в региональный реестр учреждений и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предоставляющих  услуги  в  сфере  отдыха  и оздоровления; (В редакции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Указа Губернатора Оренбургской области </w:t>
      </w:r>
      <w:hyperlink r:id="rId22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создать  в сети Интернет специализированный информационный ресурс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   размещением  справочных  сведений  об  оздоровительном  учреждении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(адрес,   номера   контактных   телефонов,   сроки   проведения  смен,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возможность  online-бронирования  путевок,  стоимость путевки, условия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размещения   отдыхающих,  информация  о  питании,  сервисе  и  услугах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учреждения,  информация о разрешающих документах (лицензии,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эпидемиологические заключения, разрешения и другие); (В редакции Указа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Губернатора Оренбургской области </w:t>
      </w:r>
      <w:hyperlink r:id="rId23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  комплектование    штатного    расписания    каждого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оздоровительного учреждения квалифицированными кадрами,  в  том  числе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работниками пищеблоков, имеющими опыт работы по  организации  детского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питания,  специальное  образование  и  практику   работы   в 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учреждениях,    и    медицинскими    работниками,    в    том    числе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квалифицированными   врачами-педиатрами,   имеющими   профессиональную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подготовку  по  вопросам  этиологии,  диагностики,  клиники,  лечения,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профилактики инфекционной патологии;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прием на работу сотрудников, включая врачей-педиатров,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только   при   наличии   результатов   пройденного    предварительного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медицинского осмотра в установленном порядке, а также профессиональной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гигиенической подготовки;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выполнение  должностных   обязанностей   сотрудниками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учреждений, направленных  на  организацию  безопасного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 и оздоровления детей и подростков;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обеспечить  контроль  со  стороны  собственников  оздоровительных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и  администрации  муниципального  образования  (в  пределах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компетенции) за выполнением  должностных  обязанностей  руководителями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учреждений и их подразделений.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обеспечить   выполнение   требований   национального   стандарта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 ГОСТ Р 52887-2007  "Услуги  детям  в  учреждениях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   и   оздоровления"   при   организации    лагерей    различных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организационных форм.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13.7. Туристическим    фирмам,    учреждениям,     осуществляющим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организацию  отдыха   детей   за   пределами   Оренбургской   области,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обеспечить: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заключение   надлежаще   оформленных   договоров   с   родителями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(законными представителями) или руководителями групп в соответствии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Российской Федерации о туристской деятельности  и  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защите прав потребителей;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обязательное  медицинское  сопровождение   организованных   групп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формирование групп детей с сопровождающими лицами  из  расчета  1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сопровождающий на 8-12 детей; наличие у сопровождающих лиц  справки  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состоянии здоровья или медицинскую  книжку  установленного  образца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результатами медицинских обследований и  лабораторных  исследований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отметкой о прохождении гигиенической подготовки;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направление за трое  суток  до  отправки  организованных  детских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коллективов информации в Управление Роспотребнадзора  по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  и   Южно-Уральский    территориальный    отдел    Управления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Роспотребнадзора по железнодорожному  транспорту  об  их  численности,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виде транспорта,  используемого  для  перевозки  детей,  подтверждения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обязательного медицинского сопровождения организованных групп детей;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оказание медицинской помощи детям в пути следования и  доотправку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до места назначения в случае вынужденной госпитализации;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полноценное горячее питание организованных групп детей в вагонах-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ресторанах пассажирских поездов, ресторанах пассажирских судов водного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транспорта при нахождении в пути свыше одних суток;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питание организованных групп  детей  наборами  пищевых  продуктов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("сухими пайками")  при  их  перевозке  на  всех  видах  транспорта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согласованием ассортимента продуктов с Управлением Роспотребнадзора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 в установленном порядке.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13.8. Южно-Уральскому    территориальному    отделу    Управления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Роспотребнадзора по железнодорожному транспорту (Оренбургская область)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обеспечить       осуществление       государственного       санитарно-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эпидемиологического надзора при перевозках организованных групп 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 местам отдыха в пределах полномочий.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14. Контроль за исполнением настоящего указа возложить  на  вице-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губернатора  -  заместителя  председателя  Правительства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по социальной политике Самсонова П.В.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15. Указ вступает в силу со дня его подписания.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Губернатор                                                    Ю.А.Берг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1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указу Губернатора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12.04.2012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Состав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межведомственной координационной комиссии по организации отдыха,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оздоровления и занятости детей и подростков в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(В редакции Указа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24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Самсонов                 -   председатель         межведомственной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Павел Васильевич             комиссии,      вице-губернатор      -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заместитель              председателя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Правительства  Оренбургской   области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по социальной политике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Самохина                 -   заместитель              председателя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Татьяна Сергеевна            межведомственной  комиссии,   министр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социального   развития   Оренбургской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области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Лабузов                  -   заместитель              председателя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Вячеслав Александрович       межведомственной  комиссии,   министр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образования Оренбургской области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Машина                   -   секретарь межведомственной  комиссии,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Марина Олеговна              исполняющий               обязанности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консультанта    отдела    координации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отдыха    и    оздоровления     детей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министерства   социального   развития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области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Члены межведомственной комиссии: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Борзенко                 -   заместитель  начальника  полиции  (по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Сергей Викторович            охране     общественного     порядка)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Управления  Министерства   внутренних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дел    Российской    Федерации     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области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(по согласованию)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Брынцев                  -   исполняющий   обязанности    министра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Валерий Васильевич           физической культуры, спорта и туризма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области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Коротков                 -   заместитель    начальника    Главного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Сергей Александрович         управления     МЧС     России      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 области   -   начальник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управления  надзорной   деятельности,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главный   государственный   инспектор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 области  по   пожарному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надзору (по согласованию)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Кочетовский              -   технический      инспектор      труда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Александр Васильевич         Федерации   организаций    профсоюзов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      области        (по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согласованию)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Макарова                 -   заместитель  руководителя  Управления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Татьяна Мокеевна             Роспотребнадзора   по    Оренбургской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области,     заместитель     главного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государственного санитарного врача 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      области        (по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согласованию)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Макеева                  -   заместитель    министра    труда    и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Ирина Владимировна           занятости    населения   Оренбургской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области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Музалевская              -   консультант    управления    развития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Ирина Ивановна               искусства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и      образовательной       политики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министерства   культуры   и   внешних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                          связей Оренбургской области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Останина                 -   директор   департамента    молодежной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Ирина Михайловна             политики Оренбургской области;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Семивеличенко            -   министр               здравоохранения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Тамара Николаевна            Оренбургской области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Шмелева                  -   начальник   отдела   по   обеспечению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Татьяна Алексеевна           деятельности   комиссии   по    делам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несовершеннолетних и защите  их  прав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аппарата Губернатора и  Правительства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Оренбургской области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2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указу Губернатора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12.04.2012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Положение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 межведомственной координационной комиссии по организации отдыха,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оздоровления и занятости детей и подростков в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(В редакции Указа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25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I. Общие положения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  Межведомственная  координационная  комиссия  по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отдыха,  оздоровления  и  занятости  детей и подростков в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   (далее   -   комиссия)   является   постоянно   действующим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коллегиальным   совещательным  органом,  созданным  в  целях  принятия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эффективных  мер по обоснованному и целенаправленному решению вопросов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  сфере   организации  отдыха,  оздоровления  и  занятости  детей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подростков  в  Оренбургской  области.  (В  редакции  Указа Губернатора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Оренбургской области </w:t>
      </w:r>
      <w:hyperlink r:id="rId26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   В    своей    деятельности     комиссия     руководствуется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 Российской  Федерации,   Оренбургской   области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настоящим Положением.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Состав комиссии утверждается указом  Губернатора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II. Основные задачи комиссии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Основными задачами комиссии являются: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а) выявление и оказание содействия в решении наиболее  актуальных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вопросов в сфере отдыха, оздоровления и занятости детей и подростков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б) разработка мероприятий, программ и  предложений  по  повышению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эффективности организации отдыха, оздоровления  и  занятости  детей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подростков в Оренбургской 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в) анализ эффективности реализации программ, планов и мероприятий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 организации отдыха, оздоровления и занятости детей и  подростков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области, в том  числе  выполняемых  в  форме  социального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заказа на конкурсной основе, а также анализ деятельности учреждений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организаций, участвующих в данной работе.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III. Права комиссии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Комиссия имеет право: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а)  вносить   на   рассмотрение   Губернатора   и   Правительства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области предложения по вопросам, входящим  в  компетенцию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б)  участвовать  в  подготовке  проектов  указов  и  распоряжений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Губернатора   Оренбургской   области,   постановлений    Правительства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области,  правовых  актов  иных  органов  исполнительной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власти Оренбургской области, направленных на решение вопросов  отдыха,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и занятости детей и подростков в Оренбургской 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в) заслушивать в  соответствии  с  действующим  законодательством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   Федерации    информацию    руководителей     структурных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подразделений  органов  исполнительной  власти  Оренбургской  области,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органов местного самоуправления, учреждений и организаций по  вопросам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отдыха, оздоровления и занятости детей  и  подростков  в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г)  запрашивать  и  получать   в   соответствии   с   действующим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 Российской  Федерации  от  органов   исполнительной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власти  Оренбургской   области,   органов   местного   самоуправления,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 и  организаций  информацию  по  вопросам,  относящимся 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компетенции комиссии;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д) принимать меры по недопущению  перепрофилирования  действующих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детских оздоровительных организаций и учреждений всех  организационно-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правовых форм и форм собственности;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е) создавать из числа членов комиссии и привлеченных специалистов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экспертные и рабочие группы для изучения, разработки и оценки программ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предложений, направленных  на  повышение  эффективности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отдыха, оздоровления и занятости детей  и  подростков  в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области,  а  также  для  проверки  условий  отдыха  и  оздоровления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оздоровительных учреждениях.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IV. Организация деятельности комиссии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Председателем комиссии является вице-губернатор -  заместитель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председателя  Правительства   Оренбургской   области   по   социальной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политике.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  Председатель   комиссии   осуществляет   общее   руководство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комиссией, координирует  ее  деятельность  и  отвечает  за  выполнение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возложенных на комиссию задач.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 Ответственный  секретарь  комиссии  обеспечивает   оповещение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членов комиссии и приглашенных о дне заседаний, повестке дня и  других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вопросах, осуществляет рассылку проектов  решений  и  иных  документов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членам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  В  работе  комиссии  могут  принимать  участие  представители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федеральных  органов,  органов  исполнительной   власти   Оренбургской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области,    органов    местного    самоуправления,    заинтересованных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предприятий, организаций и учреждений.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V. Заседания комиссии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10. Заседания комиссии ведет председатель комиссии,  а  в  случае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его отсутствия - заместитель председателя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11.   Деятельность   комиссии   осуществляется    на    основании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перспективных планов, которые  обсуждаются  на  заседании  комиссии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утверждаются председателем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12. Повестка дня  заседания  комиссии  формируется  ответственным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секретарем комиссии на основании перспективного  плана  и  предложений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членов комиссии, которые представляются секретарю  комиссии  вместе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необходимыми материалами не позднее чем  за  5  рабочих  дней  до  дня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заседания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VI. Решения комиссии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 Решения комиссии носят рекомендательный характер.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14. Комиссия  принимает  решения  простым  большинством  голосов.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Решения комиссии правомочны,  если  в  заседании  участвует  не  менее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половины членов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15.   Решение   комиссии    оформляется    протоколом,    который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подписывается председателем комиссии и секретарем комиссии и доводится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 сведения соответствующих организаций в виде  выписок  из  протокола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заседания комиссии.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3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указу Губернатора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12.04.2012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Типовая форма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паспорта организаций отдыха и оздоровления детей и подростков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(наименование организации)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по состоянию на "____"___________________________20 ____г.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------------------------------------------------------------------------------------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I.   | Общие   сведения   об   организации   отдыха   и    оздоровления    детей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 подростков               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1.   | Полное      название      организации       отдыха       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оздоровления    детей    и     подростков     (далее     -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организация)        без        сокращений         (включая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организационно-правовую                            форму),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идентификационный номер налогоплательщика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2.   | Юридический адрес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3.   | Фактический       адрес       местонахождения,       номер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телефона   и   факса,   адреса   электронной    почты    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интернет-страницы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4.   | Удаленность    от    ближайшего    населенного     пункта,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расстояние до него от организации (километров)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5.   | Учредитель организации (полное наименование):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адрес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номер контактного телефона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Ф. И. О. руководителя (без сокращений)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6.   | Собственник              организации               (полное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имя/наименование):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адрес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номер контактного телефона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Ф. И. О. руководителя (без сокращений)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7.   | Руководитель организации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Ф. И. О. руководителя (без сокращений)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образование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стаж работы в данной должности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номер контактного телефона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8.   | Тип организации, в том числе: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загородный оздоровительный лагерь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санаторно-оздоровительный                           лагерь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круглогодичного действия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оздоровительный    лагерь    с     дневным     пребыванием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детей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специализированный           (профильный)           лагерь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(указать профиль)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оздоровительно-образовательный центр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иная   организация    отдыха    и    оздоровления    детей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(уточнить какая)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9.   | Документ,     на     основании     которого      действует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организация (устав, положение)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10.  | Год ввода организации в эксплуатацию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11.  | Период            функционирования             организации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(круглогодично, сезонно)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12.  | Проектная        мощность        организации        (какое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   детей    и    подростков    может    принять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одновременно)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13.  | Наличие проекта организации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14.  | Год последнего ремонта, в том числе: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капитальный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текущий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15.  | Количество смен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16.  | Длительность смен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17.  | Загрузка по сменам (количество детей):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1-я смена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2-я смена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3-я смена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4-я смена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загрузка в межканикулярный период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18.  | Возраст     детей      и      подростков,      принимаемых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организацией на отдых и оздоровление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19.  | Здания и сооружения нежилого назначения: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Количество, этажность      |  Год   | Площадь | Степень |   На   |  Год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постр- |  (кило- |  износа | какое  | послед-|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 ойки  |  метры) |(процен- |  коли- | него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       |         |   тов)  | чество | капи-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       |         |         | детей  |тального|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       |         |         | рассчи-| ремонта|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|        |         |         |  тано  |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20.  | Наличие    автотранспорта    на    балансе     (количество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единиц, марки), в том числе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автобусы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микроавтобусы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автотранспорт коммунального назначения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21.  | Территория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общая площадь земельного участка (гектаров)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площадь озеленения (гектаров)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насаждений на территории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соответствие      территории      лагеря       требованиям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надзорных   и    контрольных    органов    (при    наличии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запрещающих предписаний, указать причины)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плана территории организации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22.  | Наличие    водного    объекта,    в    том    числе    его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удаленность от территории лагеря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бассейн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пруд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река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озеро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водохранилище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23.  | Наличие оборудованного пляжа, в том числе: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ограждения в зоне купания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оснащение    зоны    купания     (наличие     спасательных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 медицинских постов, спасательных средств)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душевой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туалета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кабин для переодевания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навесов от солнца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пункта медицинской помощи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поста службы спасения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24.  | Обеспечение          мерами           пожарной           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антитеррористической безопасности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      | ограждение (указать, какое)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охрана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организация пропускного режима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кнопки тревожной сигнализации (КТС)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    автоматической      пожарной      сигнализация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(АПС) с выводом сигнала на пульт пожарной части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    системы      оповещения      и      управления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эвакуацией людей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укомплектованность первичными средствами пожаротушения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               источников                наружного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противопожарного водоснабжения (противопожарных водоемов),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отвечающих установленным требованиям пожарной безопасности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II.  |                Сведения о штатной численности организации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    Количество     |       Образовательный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     (человек)     |           уровень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|-------------------+------------------------------|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  по   | в наличии |  высшее  | среднее | среднее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 штату |           |          |специаль-|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|       |           |          |   ное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Штатная   численность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работников,   в   том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числе:  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25.  | педагогические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работники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26.  | медицинские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работники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27.  | работники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пищеблока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28.  | административно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-хозяйственный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персонал 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|------+------------------------+-------+-----------+----------+---------+---------|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29.  | другие (указать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какие)                 |       |           |          |         |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III. |            Сведения об условиях размещения детей и подростков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Характеристика         |            Спальные помещения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помещений            |      (по числу этажей и помещений)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|       1 этаж       |       2 этаж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|------+--------------------------------+--------------------+---------------------|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номер спального                |  N 1   |    N 2    |   N 1  |  N 2  | N 3|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помещения (строка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разбивается по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количеству помещений)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площадь спального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помещения (кв. метров)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высота спального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помещения (кв. метров)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коек (штук)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год последнего ремонта, в том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числе:    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капитальный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текущий    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наличие              горячего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водоснабжения (на  этаже),  в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том числе: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      | централизованное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децентрализованное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            холодного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водоснабжения (на  этаже),  в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том числе: 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централизованное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децентрализованное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сушилок для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одежды и обуви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кранов в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умывальнике (на этаже)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очков в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туалете (на этаже)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    комнаты     личной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гигиены           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|------+--------------------------------+--------+-----------+--------+-------+----|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камеры хранения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личных вещей детей             |        |           |        |       |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IV.  |               Обеспеченность физкультурно-оздоровительными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сооружениями,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площадками для: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Год    | Площадь |  Степень   |     На      |   Год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постройки|   (кв.  |   износа   |    какое    |последнего|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метров) | (процентов)|  количество |капиталь-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        |            |    детей    |   ного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        |            |  рассчитано | ремонта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волейбола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баскетбола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бадминтона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настольного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тенниса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прыжков в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длину,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высоту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беговая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дорожка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футбольное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поле  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бассейн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другие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(указать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какие)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V.   |          Обеспеченность объектами культурно-массового назначения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кинозал (количество мест)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библиотека (количество мест в читальном зале)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игровые комнаты, помещения для работы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кружков (указать какие и их количество)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актовый зал (крытая эстрада), количество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посадочных мест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летняя эстрада (открытая площадка)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аттракционов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необходимой литературы, игр,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инвентаря, оборудования, снаряжения для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      | организации досуга в соответствии с возрастом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детей и подростков, в том числе компьютерной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техники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VI.  |             Обеспеченность объектами медицинского назначения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Год    | Площадь |  Степень   |     На      |   Год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постройки|   (кв.  |   износа   |    какое    |последнего|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метров) | (процентов)|  количество | капиталь-|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        |            |    детей    |   ного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|          |         |            |  рассчитано | ремонта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26.  | Медицинский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пункт 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кабинет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врача-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педиатра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процедурная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комната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медицинской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сестры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кабинет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зубного врача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туалет с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умывальником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 шлюзе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27.  | Изолятор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палата для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капельных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инфекций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палата для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кишечных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инфекций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палата бокса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коек в палатах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процедурная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буфетная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душевая для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больных детей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помещение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для обработки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 хранения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уборочного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инвентаря,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приготовления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дезрастворов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санитарный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узел  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28.  | Наличие в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организации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специализиро-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ванного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санитарного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транспорта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|------+----------------+----------+---------+------------+-------------+----------|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29.  | Другие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(указать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какие)         |          |         |            |             |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VII. |              Обеспеченность объектами хозяйственно-бытового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назначения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30.  | Характеристика банно-прачечного блока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проектная мощность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год последнего ремонта, в том числе: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капитальный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текущий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горячего водоснабжения, в том числе: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централизованное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децентрализованное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душевых сеток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технологического оборудования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прачечной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отсутствует технологическое оборудование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(указать какое)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31.  | Сведения о состоянии пищеблока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проектная мощность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год    последнего    капитального    ремонта,    в     том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числе: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капитальный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косметический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обеденных залов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посадочных мест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количество смен питающихся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обеспеченность столовой посудой, процентов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обеспеченность кухонной посудой, процентов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горячего водоснабжения, в том числе: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централизованное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децентрализованное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холодного водоснабжения, в том числе: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централизованное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децентрализованное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технология мытья посуды: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посудомоечной машины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посудомоечные ванны (количество)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производственных помещений (цехов)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отсутствуют производственные помещения (указать какие):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технологического оборудования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отсутствует технологическое оборудование (указать какое):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 холодильного оборудования: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охлаждаемые (низкотемпературные) камеры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бытовые холодильники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32.  | Водоснабжение             |  Централи-  | Централизованное |  Привозная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организации (отметить     | зованное от |  от артезианской |  (бутилиро-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 ячейке)                 |  местного   |     скважины     |    ванная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 водопровода |                  |    вода)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|-------------+------------------+--------------|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             |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|------+---------------------------+-----------------------------------------------|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33.  | Наличие емкости для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запаса воды (куб.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метров)       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|------+---------------------------+-----------------------------------------------|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34.  | Горячее       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водоснабжение: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наличие, тип  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|------+---------------------------+-----------------------------------------------|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35.  | Канализация               |        централизованная        |  выгребного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                                |     типа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|------+---------------------------+-----------------------------------------------|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36.  | Площадки   для    мусора,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их оборудование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|------+---------------------------+-----------------------------------------------|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37.  | Газоснабжение 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                          |             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|----------------------------------------------------------------------------------|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VIII. Основные характеристики доступности организации для лиц с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 ограниченными возможностями с учетом особых потребностей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                 детей-инвалидов &lt;*&gt;                 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(данный раздел заполняется при наличии в лагере созданных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     условий доступности, указанных в данном разделе)   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|----------------------------------------------------------------------------------|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38.  | Доступность      инфраструктуры      организации       для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лиц    с    ограниченными     возможностями,     в     том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числе &lt;**&gt;: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территория 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здания и сооружения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водные объекты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автотранспорт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39.  | Наличие      профильных       групп       для       детей-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инвалидов    (по    слуху;    зрению;    с     нарушениями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опорно-двигательного      аппарата;      с       задержкой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умственного      развития)      с      учетом       особых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потребностей детей-инвалидов: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численность         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профиль работы (направление)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40.  | Наличие      возможности      организации      совместного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отдыха детей-инвалидов и их родителей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|------+------------------------------------------------------------+--------------|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41.  | Доступность              информации               (наличие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специализированной             литературы              для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слабовидящих,      наличие      сурдопереводчиков      для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| слабослышащих) и др.                                       |              |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------------------------------------------------------------------------------------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&lt;*&gt; Под особыми потребностями инвалидов  понимаются  потребности: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детей-инвалидов по зрению, детей-инвалидов по  слуху,  детей-инвалидов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 способных контролировать свое поведение, детей-инвалидов, требующих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  при  передвижении,  детей-инвалидов,   требующих   постоянного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постороннего    ухода,    детей-инвалидов,    требующих    постоянного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сопровождения в общественных  местах,  а  также  потребности  девочек-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инвалидов.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&lt;**&gt; Степени доступности объекта определяются по следующим  критериям: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доступен полностью,  частично  доступен,  условно  доступен:доступными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полностью   должны   признаваться   объекты   и   услуги,    полностью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приспособленные к особым потребностям инвалидов и других маломобильных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групп  населения;частично  доступными  признаются  объекты  и  услуги,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частично приспособленные к  особым  потребностям  инвалидов  и  других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маломобильных групп населения;условно доступными признаются объекты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услуги, полностью не приспособленные к особым потребностям инвалидов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других маломобильных групп населения.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4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указу Губернатора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12.04.2012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Правила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ведения Единой базы данных детей Оренбургской области,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подлежащих отдыху и оздоровлению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(Дополнено - Указ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hyperlink r:id="rId27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Настоящие  Правила  разработаны  в  соответствии   с   Законом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области  от  18  декабря  2009   года   N 3271/751-IV-ОЗ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"Об осуществлении и финансовом обеспечении отдыха и оздоровления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Оренбургской области" и устанавливают порядок  ведения  Единой  базы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данных детей Оренбургской области, подлежащих  отдыху  и  оздоровлению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(далее - Единая база).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Единая база -  совокупность  данных,  содержащих  сведения  об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имущественном  и  социальном  статусе  семьи,  систематизированных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категориям детей, формам, срокам отдыха и  (или)  оздоровления  детей,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предназначенная  для   использования   уполномоченными   органами 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и обеспечению отдыха и оздоровления детей.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Единая  база  является  областным   информационным   ресурсом,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функции  оператора  которого  осуществляет  министерство   социального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развития Оренбургской области.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Министерство   социального    развития    Оренбургской   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обеспечивает конфиденциальность и  безопасность  информации  о  лицах,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включенной в Единую базу.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Единая база содержит в себе следующую  информацию  о  ребенке,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подлежащем отдыху и (или) оздоровлению в текущем году: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фамилия, имя, отчество;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дата рождения;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реквизиты свидетельства о рождении (данные паспорта (при наличии)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ребенка;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гражданство;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сведения о регистрации по месту жительства или регистрации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месту пребывания;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сведения о месте фактического проживания;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статус (категория).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Единая база содержит в себе следующую  информацию  о  родителе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(законном представителе),  который  представляет  интересы  ребенка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сфере отдыха и оздоровления: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фамилия, имя, отчество;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дата рождения;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сведения о регистрации по месту  жительства  или  регистрации  по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месту пребывания;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сведения о месте фактического проживания;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наименование  и  реквизиты  документа,  удостоверяющего  личность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родителя (законного представителя).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Включение в Единую базу сведений, предусмотренных пунктами  4,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5 настоящих Правил, осуществляется на  основании  заявлений  родителей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(законных   представителей)   детей,   подлежащих   отдыху   и   (или)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оздоровлению.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Основанием для исключения из Единой базы информации о ребенке,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подлежащем отдыху и (или) оздоровлению, являются: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утрата им права на отдых и (или) оздоровление  в  соответствии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Российской Федерации и Оренбургской области;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выезд ребенка за пределы Российской Федерации;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достижение ребенком возраста, исключающего право на отдых и (или)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оздоровление;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смерть ребенка.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Информация о лице, содержащаяся в  Единой  базе,  используется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министерством социального развития Оренбургской области в соответствии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 требованиями Федерального закона  от  27  июля  2006  года  N 152-ФЗ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 персональных данных".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 N 5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указу Губернатора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 12.04.2012 N 211-ук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Положение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о формировании и ведении регионального реестра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учреждений и организаций, предоставляющих услуги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в сфере отдыха и оздоровления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(В редакции Указов Губернатора Оренбургской области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</w:t>
      </w:r>
      <w:hyperlink r:id="rId28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01.10.2013 г. N 897-ук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29" w:history="1">
        <w:r w:rsidRPr="00E421B5">
          <w:rPr>
            <w:rFonts w:ascii="Courier New" w:eastAsia="Times New Roman" w:hAnsi="Courier New" w:cs="Courier New"/>
            <w:color w:val="108AA5"/>
            <w:sz w:val="21"/>
            <w:szCs w:val="21"/>
            <w:u w:val="single"/>
            <w:lang w:eastAsia="ru-RU"/>
          </w:rPr>
          <w:t>от 15.01.2014 г. N 19-ук</w:t>
        </w:r>
      </w:hyperlink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Положение  о  формировании  и  ведении  регионального  реестра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и организаций, предоставляющих  услуги  в  сфере  отдыха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 (далее  -  реестр),  определяет  цели  формирования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реестра, условия и порядок включения в него организаций независимо  от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организационно-правовой формы и  формы  собственности,  индивидуальных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предпринимателей (далее - организации), имеющих  в  собственности,  во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владении и (или) пользовании имущество, на базе которого  организованы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загородный  стационарный  детский   оздоровительный   лагерь,   лагерь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круглосуточного пребывания, созданный на базе  учреждений  социального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обслуживания, образовательных, лечебно-профилактических, спортивных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иных учреждений, детский санаторий, санаторный оздоровительный лагерь,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детский туристический лагерь палаточного типа.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 Реестр  - перечень организаций, основная деятельность которых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направлена  на  реализацию  услуг по обеспечению отдыха и оздоровления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детей.   (В   редакции   Указа  Губернатора  Оренбургской  области  от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15.01.2014 г. N 19-ук)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Реестр  формируется  ежегодно  в  целях  отбора  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отвечающих условиям, определенным настоящим Положением.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Реестр является  областным  информационным  ресурсом,  функции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оператора которого осуществляет  уполномоченный  орган  исполнительной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власти Оренбургской области по организации и  финансовому  обеспечению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 и оздоровления детей (далее - уполномоченный орган).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  Ведение   реестра   осуществляется    путем    использования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программного продукта (далее - информационная  система),  а  также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бумажном носителе и размещается на официальном  сайте  уполномоченного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органа в сети Интернет в разделе,  посвященном  организации  отдыха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В реестр включаются организации, расположенные  на  территории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области  и  не  находящиеся  в   стадии   реорганизации,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ликвидации  или  банкротства  в   соответствии   с   законодательством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Для   включения   в   реестр   организации   представляют 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уполномоченный орган в электронном виде и на бумажном носителе: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а) для детских санаториев и санаторных оздоровительных лагерей: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заявку на включение в реестр по форме согласно приложению  N 1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настоящему Положению;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график проведения смен в текущем календарном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выписку  из  Единого  государственного  реестра  юридических  лиц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(ЕГРЮЛ) или выписку из Единого государственного реестра индивидуальных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предпринимателей (ЕГРИП), полученную не ранее чем за 60 дней  до  даты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подачи документов;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санитарно-эпидемиологического  заключения  о  соответствии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зданий,  строений,  сооружений,  помещений,   оборудования   и   иного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имущества;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 действующей   лицензии   на   осуществление   медицинской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деятельности   по   санаторно-курортной   помощи   по    специальности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"Педиатрия";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лицензии на осуществление образовательной  деятельности  (в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случае   заключения   договора    с    образовательным    учреждением,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предоставляется  копия  договора  и  копия  лицензии  образовательного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учреждения, с которым заключен договор);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документы, подтверждающие наличие во владении и (или) пользовании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имущества, на базе которого организован детский санаторий,  санаторный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оздоровительный лагерь;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декларации о соблюдении на объекте Правил  противопожарного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режима Российской Федерации;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копии документов,  на  основании  которых  действуют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(устав, положение), с приложением штатного расписания;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  о   штатной   численности   организаций   с   указанием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квалификации работников, стажа  их  работы  в  организациях,  а  также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сведения о наличии или об отсутствии судимости работников, привлечении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к административной ответственности;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б) для загородных стационарных детских оздоровительных лагерей: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заявку на включение в реестр по форме согласно приложению  N 1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настоящему Положению;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график проведения смен 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выписку  из  Единого  государственного  реестра  юридических  лиц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(ЕГРЮЛ) или выписку из Единого государственного реестра индивидуальных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предпринимателей (ЕГРИП), полученную не ранее чем за 60 дней  до  даты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подачи документов;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уведомления  (информационного  письма),  направленного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Управление Роспотребнадзора по Оренбургской области, о сроках открытия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организаций, количестве смен и числе детей, планируемых к оздоровлению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документы, подтверждающие наличие во владении и (или) пользовании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имущества,  на  базе  которого  организован  загородный   стационарный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детский оздоровительный лагерь;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декларации о соблюдении на объекте Правил  противопожарного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режима Российской Федерации;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лицензии на  осуществление  медицинской  деятельности  либо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договор о медицинском обслуживании детей,  заключенный  с  медицинской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организацией, имеющей указанную лицензию на осуществление  медицинской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деятельности на территории именно этого оздоровительного учреждения;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копии документов,  на  основании  которых  действуют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(устав, положение), с приложением штатного расписания;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  о   штатной   численности   организаций   с   указанием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квалификации работников, стажа  их  работы  в  организациях,  а  также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сведения о наличии или об отсутствии судимости работников, привлечении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к административной ответственности;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программы по проведению каждой смены;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акта  о  приемке  лагеря,  составленного  межведомственной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комиссией муниципального образования (с  1  мая  по  10  июня,  но  не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позднее, чем за 10 дней до открытия первой летней смены);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в) для лагерей  круглосуточного  пребывания,  созданных  на  базе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   социального   обслуживания,   образовательных,   лечебно-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профилактических, спортивных и иных учреждений: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заявку на включение в реестр по форме согласно приложению  N 1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настоящему Положению;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график проведения смен 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выписку  из  Единого  государственного  реестра  юридических  лиц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(ЕГРЮЛ) или выписку из Единого государственного реестра индивидуальных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предпринимателей (ЕГРИП), полученную не ранее чем за 60 дней  до  даты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подачи документов;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уведомления  (информационного  письма),  направленного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Управление Роспотребнадзора по Оренбургской области, о сроках открытия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организаций, количестве смен и числе детей, планируемых к оздоровлению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документы, подтверждающие наличие во владении и (или) пользовании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имущества,  на  базе  которого  организован   лагерь   круглосуточного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пребывания;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декларации о соблюдении на объекте Правил  противопожарного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режима Российской Федерации;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лицензии на  осуществление  медицинской  деятельности  либо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договор о медицинском обслуживании детей,  заключенный  с  медицинской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организацией, имеющей указанную лицензию на осуществление  медицинской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деятельности на территории именно этого оздоровительного учреждения;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документов,  на  основании  которых  действует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(устав, положение), с приложением штатного расписания;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  о   штатной   численности   организаций   с   указанием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квалификации работников, стажа  их  работы  в  организациях,  а  также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сведения о наличии или об отсутствии судимости работников, привлечении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к административной ответственности;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программы по проведению каждой смены;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акта  о  приемке  лагеря,  составленного  межведомственной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комиссией муниципального образования (с  1  мая  по  10  июня,  но  не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позднее, чем за 10 дней до открытия первой летней смены);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г) для туристических лагерей палаточного типа: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заявку на включение в реестр по форме согласно приложению  N 1  к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настоящему Положению;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график проведения смен 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выписку  из  Единого  государственного  реестра  юридических  лиц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(ЕГРЮЛ) или выписку из Единого государственного реестра индивидуальных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предпринимателей (ЕГРИП), полученную не ранее чем за 60 дней  до  даты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подачи документов;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уведомления  (информационного  письма),  направленного 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Управление Роспотребнадзора по Оренбургской области, о сроках открытия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организаций, количестве смен и числе детей, планируемых к оздоровлению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текущем году;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документов,  на  основании  которых  действуют  организации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(устав, положение), с приложением штатного расписания;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документы  о  штатной   численности   организаций   с   указанием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квалификации работников, стажа  их  работы  в  организациях,  а  также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сведения о наличии или об отсутствии судимости работников, привлечении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к административной ответственности;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программ по проведению каждой смены;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копию  акта  о  приемке  лагеря,  составленного  межведомственной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комиссией муниципального образования (с  1  мая  по  10  июня,  но  не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позднее, чем за 10 дней до открытия первой летней смены).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Документы для включения в  реестр  в  электронном  виде  и  на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бумажном носителе принимаются уполномоченным  органом  ежегодно  до  1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марта (до 1 сентября  для  организаций,  созданных  или  возобновивших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деятельность после 1 марта) и должны быть: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подписаны  руководителями  или  представителями  организаций   (с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приложением документов, подтверждающих их полномочия в соответствии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Российской Федерации), и заверены печатью;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сброшюрованы (или прошиты), пронумерованы и скреплены печатью;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выполнены с использованием копировальной техники  без  подчисток,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исправлений, помарок, неустановленных сокращений, допускающих  двоякое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толкование.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 В случае внесения изменений в документы, указанные в пункте 7,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руководители или  представители  организаций  обязаны  незамедлительно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направить в уполномоченный орган указанные изменения.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10. Уполномоченный орган в  течение  семи  рабочих  дней  со  дня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поступления документов  от  руководителей  организаций  рассматривает,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проверяет их и направляет в межведомственную координационную  комиссию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 организации отдыха, оздоровления и занятости детей и  подростков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Оренбургской  области  (далее  -  комиссия)  для  принятия  решения  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включении или об отказе во включении в реестр.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11. Решение  принимается  комиссией  в  течение  5  дней  со  дня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поступления  документов  от  уполномоченного  органа   и   оформляется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протоколом.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Уполномоченный орган в течение 2 дней  со  дня  принятия  решения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комиссией уведомляет  руководителей  организаций  о  принятом  решении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путем направления им выписки из протокола.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12. В   случае   принятия   комиссией   положительного    решения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включаются в реестр в  течение  2  дней  со  дня  принятия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решения.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13. Основаниями для принятия решения об  отказе  во  включении  в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реестр являются: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непредставление или представление не в полном объеме  документов,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указанных в настоящем Приложении;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недостоверность   сведений,   содержащихся    в    представленных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документах.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14. Сформированный и согласованный реестр утверждается комиссией.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15.   Руководители   организаций   несут    ответственность    за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достоверность    представленных    сведений    в    соответствии     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Приложение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к положению о формировании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ведении регионального реестра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учреждений и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предоставляющих услуги в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отдыха и оздоровления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Заявка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на включение в региональный реестр учреждений и организаций,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предоставляющих услуги в сфере отдыха и оздоровления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на __________ год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Наименование    учреждения    (организации,    индивидуального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предпринимателя),   предоставляющего   услуги   в   сфере   отдыха 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оздоровления детей, имеющих  в  собственности,  во  владении  и  (или)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пользовании  имущество,  на  базе  которого  организованы   загородный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стационарный детский оздоровительный  лагерь,  лагерь  круглосуточного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пребывания, созданный на  базе  учреждений  социального  обслуживания,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образовательных,   лечебно-профилактических,   спортивных    и    иных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учреждений,  детский  санаторий,  санаторный  оздоровительный  лагерь,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детский туристический лагерь палаточного типа (далее - организация)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 Юридический адрес организации, номер телефона и факса  (адрес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электронной почты и интернет-страницы) 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  Фамилия,   имя,  отчество  руководителя  организации  (номер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телефона) 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  Вид    деятельности    по   Общероссийскому   классификатору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внешнеэкономической деятельности (ОКВЭД) организации 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5.  Идентификационный  номер организации (налогоплательщика (ИНН)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(для юридических лиц - ИНН, КПП) 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Расчетный счет организации, наименование, адрес банка 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Банковский идентификационный код (БИК) организации____________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Банковский корреспондентский счет организации 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Ознакомившись с положением о формировании и ведении регионального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реестра учреждений  и  организаций,  предоставляющих  услуги  в  сфере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отдыха и оздоровления  детей  (далее  -  региональный  реестр),  прошу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включить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(наименование загородного учреждения (загородный стационарный детский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оздоровительный лагерь, лагерь круглосуточного пребывания, детский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санаторий, санаторный оздоровительный лагерь, детский туристический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лагерь палаточного типа), форма собственности, фактическое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местонахождение, период работы (круглогодичный/летний), фамилия, имя,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отчество руководителя оздоровительного учреждения)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______________________________________________________________________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региональный реестр.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Настоящим заявляю, что планирую принимать сертификаты на отдых  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(или) оздоровление детей от родителей (законных представителей) в счет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полной  (частичной)  оплаты  услуг  по  отдыху  и  оздоровлению  детей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(путевки).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Настоящим  подтверждаю  и   гарантирую,   что   вся   информация,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содержащаяся в настоящем заявлении  и  прилагаемая  к  нему,  является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подлинной и соответствует действительности.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(наименование организации)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стадии реорганизации, ликвидации или банкротства в соответствии 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 законодательством Российской Федерации не находится.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Наименование должности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руководителя организации ____________ ____________________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(подпись)   (инициалы, фамилия)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"_____"_____________20___г.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М.П.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421B5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______________</w:t>
      </w:r>
    </w:p>
    <w:p w:rsidR="00E421B5" w:rsidRPr="00E421B5" w:rsidRDefault="00E421B5" w:rsidP="00E4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421B5" w:rsidRPr="00E421B5" w:rsidRDefault="00E421B5" w:rsidP="00E42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421B5" w:rsidRPr="00E421B5" w:rsidRDefault="00E421B5" w:rsidP="00E421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документу</w:t>
      </w:r>
    </w:p>
    <w:p w:rsidR="00E421B5" w:rsidRPr="00E421B5" w:rsidRDefault="00E421B5" w:rsidP="00E421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30" w:tooltip="об организации отдыха, оздоровления и занятости детей и подростков в 2013 году" w:history="1">
        <w:r w:rsidRPr="00E421B5">
          <w:rPr>
            <w:rFonts w:ascii="Times New Roman" w:eastAsia="Times New Roman" w:hAnsi="Times New Roman" w:cs="Times New Roman"/>
            <w:b/>
            <w:bCs/>
            <w:color w:val="108AA5"/>
            <w:sz w:val="21"/>
            <w:szCs w:val="21"/>
            <w:u w:val="single"/>
            <w:lang w:eastAsia="ru-RU"/>
          </w:rPr>
          <w:t>« Постановление администрации города Оренбурга от 04.06.2013 № 1262-п</w:t>
        </w:r>
      </w:hyperlink>
    </w:p>
    <w:p w:rsidR="00E421B5" w:rsidRPr="00E421B5" w:rsidRDefault="00E421B5" w:rsidP="00E421B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31" w:tooltip="о принятии решения о подготовке проекта планировки и проекта межевания территории, ограниченной ул. беляевской, ул. донгузской и ул. нахимова" w:history="1">
        <w:r w:rsidRPr="00E421B5">
          <w:rPr>
            <w:rFonts w:ascii="Times New Roman" w:eastAsia="Times New Roman" w:hAnsi="Times New Roman" w:cs="Times New Roman"/>
            <w:b/>
            <w:bCs/>
            <w:color w:val="108AA5"/>
            <w:sz w:val="21"/>
            <w:szCs w:val="21"/>
            <w:u w:val="single"/>
            <w:lang w:eastAsia="ru-RU"/>
          </w:rPr>
          <w:t>Постановление администрации города Оренбурга от 09.06.2014 № 1238-п »</w:t>
        </w:r>
      </w:hyperlink>
    </w:p>
    <w:p w:rsidR="00996278" w:rsidRDefault="00996278"/>
    <w:sectPr w:rsidR="009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D9"/>
    <w:rsid w:val="001B49D9"/>
    <w:rsid w:val="00996278"/>
    <w:rsid w:val="00E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459E-21AA-4373-A2C0-BAF758F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42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21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2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1B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1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663391" TargetMode="External"/><Relationship Id="rId13" Type="http://schemas.openxmlformats.org/officeDocument/2006/relationships/hyperlink" Target="https://www.lawmix.ru/zakonodatelstvo/1663391" TargetMode="External"/><Relationship Id="rId18" Type="http://schemas.openxmlformats.org/officeDocument/2006/relationships/hyperlink" Target="https://www.lawmix.ru/zakonodatelstvo/1663391" TargetMode="External"/><Relationship Id="rId26" Type="http://schemas.openxmlformats.org/officeDocument/2006/relationships/hyperlink" Target="https://www.lawmix.ru/zakonodatelstvo/16633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1663391" TargetMode="External"/><Relationship Id="rId7" Type="http://schemas.openxmlformats.org/officeDocument/2006/relationships/hyperlink" Target="https://www.lawmix.ru/zakonodatelstvo/1663391" TargetMode="External"/><Relationship Id="rId12" Type="http://schemas.openxmlformats.org/officeDocument/2006/relationships/hyperlink" Target="https://www.lawmix.ru/zakonodatelstvo/1663391" TargetMode="External"/><Relationship Id="rId17" Type="http://schemas.openxmlformats.org/officeDocument/2006/relationships/hyperlink" Target="https://www.lawmix.ru/zakonodatelstvo/1663391" TargetMode="External"/><Relationship Id="rId25" Type="http://schemas.openxmlformats.org/officeDocument/2006/relationships/hyperlink" Target="https://www.lawmix.ru/zakonodatelstvo/166339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663391" TargetMode="External"/><Relationship Id="rId20" Type="http://schemas.openxmlformats.org/officeDocument/2006/relationships/hyperlink" Target="https://www.lawmix.ru/zakonodatelstvo/1663391" TargetMode="External"/><Relationship Id="rId29" Type="http://schemas.openxmlformats.org/officeDocument/2006/relationships/hyperlink" Target="https://www.lawmix.ru/zakonodatelstvo/1663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663390" TargetMode="External"/><Relationship Id="rId11" Type="http://schemas.openxmlformats.org/officeDocument/2006/relationships/hyperlink" Target="https://www.lawmix.ru/zakonodatelstvo/1663391" TargetMode="External"/><Relationship Id="rId24" Type="http://schemas.openxmlformats.org/officeDocument/2006/relationships/hyperlink" Target="https://www.lawmix.ru/zakonodatelstvo/166339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lawmix.ru/zakonodatelstvo/1663391" TargetMode="External"/><Relationship Id="rId15" Type="http://schemas.openxmlformats.org/officeDocument/2006/relationships/hyperlink" Target="https://www.lawmix.ru/zakonodatelstvo/1663391" TargetMode="External"/><Relationship Id="rId23" Type="http://schemas.openxmlformats.org/officeDocument/2006/relationships/hyperlink" Target="https://www.lawmix.ru/zakonodatelstvo/1663391" TargetMode="External"/><Relationship Id="rId28" Type="http://schemas.openxmlformats.org/officeDocument/2006/relationships/hyperlink" Target="https://www.lawmix.ru/zakonodatelstvo/1663391" TargetMode="External"/><Relationship Id="rId10" Type="http://schemas.openxmlformats.org/officeDocument/2006/relationships/hyperlink" Target="https://www.lawmix.ru/zakonodatelstvo/1663391" TargetMode="External"/><Relationship Id="rId19" Type="http://schemas.openxmlformats.org/officeDocument/2006/relationships/hyperlink" Target="https://www.lawmix.ru/zakonodatelstvo/1663390" TargetMode="External"/><Relationship Id="rId31" Type="http://schemas.openxmlformats.org/officeDocument/2006/relationships/hyperlink" Target="https://www.lawmix.ru/zakonodatelstvo/1645543" TargetMode="External"/><Relationship Id="rId4" Type="http://schemas.openxmlformats.org/officeDocument/2006/relationships/hyperlink" Target="https://www.lawmix.ru/zakonodatelstvo/1663392" TargetMode="External"/><Relationship Id="rId9" Type="http://schemas.openxmlformats.org/officeDocument/2006/relationships/hyperlink" Target="https://www.lawmix.ru/zakonodatelstvo/1663391" TargetMode="External"/><Relationship Id="rId14" Type="http://schemas.openxmlformats.org/officeDocument/2006/relationships/hyperlink" Target="https://www.lawmix.ru/zakonodatelstvo/1663391" TargetMode="External"/><Relationship Id="rId22" Type="http://schemas.openxmlformats.org/officeDocument/2006/relationships/hyperlink" Target="https://www.lawmix.ru/zakonodatelstvo/1663391" TargetMode="External"/><Relationship Id="rId27" Type="http://schemas.openxmlformats.org/officeDocument/2006/relationships/hyperlink" Target="https://www.lawmix.ru/zakonodatelstvo/1663391" TargetMode="External"/><Relationship Id="rId30" Type="http://schemas.openxmlformats.org/officeDocument/2006/relationships/hyperlink" Target="https://www.lawmix.ru/zakonodatelstvo/1645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17417</Words>
  <Characters>99280</Characters>
  <Application>Microsoft Office Word</Application>
  <DocSecurity>0</DocSecurity>
  <Lines>827</Lines>
  <Paragraphs>232</Paragraphs>
  <ScaleCrop>false</ScaleCrop>
  <Company/>
  <LinksUpToDate>false</LinksUpToDate>
  <CharactersWithSpaces>116465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2019-06-14T07:24:00Z</dcterms:created>
  <dcterms:modified xsi:type="dcterms:W3CDTF">2019-06-14T07:24:00Z</dcterms:modified>
</cp:coreProperties>
</file>